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r w:rsidR="00EB74E2">
        <w:rPr>
          <w:rStyle w:val="Ninguno"/>
          <w:rFonts w:ascii="Arial" w:hAnsi="Arial"/>
          <w:b/>
          <w:bCs/>
          <w:sz w:val="24"/>
          <w:szCs w:val="24"/>
          <w:lang w:val="en-US"/>
        </w:rPr>
        <w:t>o en</w:t>
      </w:r>
      <w:r>
        <w:rPr>
          <w:rStyle w:val="Ninguno"/>
          <w:rFonts w:ascii="Arial" w:hAnsi="Arial"/>
          <w:b/>
          <w:bCs/>
          <w:sz w:val="24"/>
          <w:szCs w:val="24"/>
          <w:lang w:val="en-US"/>
        </w:rPr>
        <w:t xml:space="preserve"> Historia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CURSO  Y </w:t>
      </w: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COMISIÓ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>:</w:t>
      </w:r>
      <w:proofErr w:type="gramEnd"/>
      <w:r>
        <w:rPr>
          <w:rStyle w:val="Ninguno"/>
          <w:rFonts w:ascii="Arial" w:hAnsi="Arial"/>
          <w:sz w:val="24"/>
          <w:szCs w:val="24"/>
        </w:rPr>
        <w:t xml:space="preserve"> </w:t>
      </w:r>
      <w:r w:rsidR="00EB74E2" w:rsidRPr="00EB74E2">
        <w:rPr>
          <w:rStyle w:val="Ninguno"/>
          <w:rFonts w:ascii="Arial" w:hAnsi="Arial"/>
          <w:b/>
          <w:sz w:val="24"/>
          <w:szCs w:val="24"/>
        </w:rPr>
        <w:t>4to año</w:t>
      </w:r>
      <w:r w:rsidR="00EB74E2">
        <w:rPr>
          <w:rStyle w:val="Ninguno"/>
          <w:rFonts w:ascii="Arial" w:hAnsi="Arial"/>
          <w:sz w:val="24"/>
          <w:szCs w:val="24"/>
        </w:rPr>
        <w:t>.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n-U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EA75DF">
        <w:rPr>
          <w:rStyle w:val="Ninguno"/>
          <w:rFonts w:ascii="Arial" w:hAnsi="Arial"/>
          <w:b/>
          <w:sz w:val="24"/>
          <w:szCs w:val="24"/>
        </w:rPr>
        <w:t xml:space="preserve">Historia </w:t>
      </w:r>
      <w:proofErr w:type="gramStart"/>
      <w:r w:rsidR="00EA75DF">
        <w:rPr>
          <w:rStyle w:val="Ninguno"/>
          <w:rFonts w:ascii="Arial" w:hAnsi="Arial"/>
          <w:b/>
          <w:sz w:val="24"/>
          <w:szCs w:val="24"/>
        </w:rPr>
        <w:t>argentina</w:t>
      </w:r>
      <w:proofErr w:type="gramEnd"/>
      <w:r w:rsidR="00EA75DF">
        <w:rPr>
          <w:rStyle w:val="Ninguno"/>
          <w:rFonts w:ascii="Arial" w:hAnsi="Arial"/>
          <w:b/>
          <w:sz w:val="24"/>
          <w:szCs w:val="24"/>
        </w:rPr>
        <w:t xml:space="preserve"> d</w:t>
      </w:r>
      <w:r w:rsidR="00EB74E2" w:rsidRPr="00EB74E2">
        <w:rPr>
          <w:rStyle w:val="Ninguno"/>
          <w:rFonts w:ascii="Arial" w:hAnsi="Arial"/>
          <w:b/>
          <w:sz w:val="24"/>
          <w:szCs w:val="24"/>
        </w:rPr>
        <w:t>e</w:t>
      </w:r>
      <w:r w:rsidR="00EA75DF">
        <w:rPr>
          <w:rStyle w:val="Ninguno"/>
          <w:rFonts w:ascii="Arial" w:hAnsi="Arial"/>
          <w:b/>
          <w:sz w:val="24"/>
          <w:szCs w:val="24"/>
        </w:rPr>
        <w:t>l</w:t>
      </w:r>
      <w:r w:rsidR="00EB74E2" w:rsidRPr="00EB74E2">
        <w:rPr>
          <w:rStyle w:val="Ninguno"/>
          <w:rFonts w:ascii="Arial" w:hAnsi="Arial"/>
          <w:b/>
          <w:sz w:val="24"/>
          <w:szCs w:val="24"/>
        </w:rPr>
        <w:t xml:space="preserve"> siglo XX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hAnsi="Arial"/>
          <w:sz w:val="24"/>
          <w:szCs w:val="24"/>
          <w:lang w:val="es-ES_tradnl"/>
        </w:rPr>
      </w:pPr>
      <w:r w:rsidRPr="00EB74E2">
        <w:rPr>
          <w:rStyle w:val="Ninguno"/>
          <w:rFonts w:ascii="Arial" w:hAnsi="Arial"/>
          <w:sz w:val="24"/>
          <w:szCs w:val="24"/>
          <w:lang w:val="es-ES_tradnl"/>
        </w:rPr>
        <w:t>DOCENTE</w:t>
      </w:r>
      <w:r w:rsidR="00EB74E2" w:rsidRPr="00EB74E2">
        <w:rPr>
          <w:rStyle w:val="Ninguno"/>
          <w:rFonts w:ascii="Arial" w:hAnsi="Arial"/>
          <w:sz w:val="24"/>
          <w:szCs w:val="24"/>
          <w:lang w:val="es-ES_tradnl"/>
        </w:rPr>
        <w:t xml:space="preserve">    </w:t>
      </w:r>
      <w:r w:rsidR="00EB74E2" w:rsidRPr="00EB74E2">
        <w:rPr>
          <w:rStyle w:val="Ninguno"/>
          <w:rFonts w:ascii="Arial" w:hAnsi="Arial"/>
          <w:b/>
          <w:sz w:val="24"/>
          <w:szCs w:val="24"/>
          <w:lang w:val="es-ES_tradnl"/>
        </w:rPr>
        <w:t>Juan Madariaga</w:t>
      </w:r>
    </w:p>
    <w:p w:rsidR="00EB74E2" w:rsidRPr="00EB74E2" w:rsidRDefault="00EB74E2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_tradnl"/>
        </w:rPr>
        <w:t xml:space="preserve">AYUDANTE DE CÁTEDRA </w:t>
      </w:r>
      <w:r w:rsidRPr="00EB74E2">
        <w:rPr>
          <w:rStyle w:val="Ninguno"/>
          <w:rFonts w:ascii="Arial" w:hAnsi="Arial"/>
          <w:b/>
          <w:sz w:val="24"/>
          <w:szCs w:val="24"/>
          <w:lang w:val="es-ES_tradnl"/>
        </w:rPr>
        <w:t>Fernando Mareque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EB74E2"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</w:t>
      </w:r>
      <w:r w:rsidR="00EB74E2" w:rsidRPr="00EB74E2">
        <w:rPr>
          <w:rStyle w:val="Ninguno"/>
          <w:rFonts w:ascii="Arial" w:hAnsi="Arial"/>
          <w:b/>
          <w:sz w:val="24"/>
          <w:szCs w:val="24"/>
          <w:u w:val="single"/>
          <w:lang w:val="es-ES_tradnl"/>
        </w:rPr>
        <w:t>4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EB74E2" w:rsidRPr="00EB74E2" w:rsidRDefault="00EB74E2" w:rsidP="00EB74E2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>1.Desarrollo del conocimiento, interpretación y comprensión de la historia argentina de fines del siglo XIX y del siglo XX; y de la relación e integración contextualizada  de las mismas en los planos  continental y mundial.</w:t>
      </w:r>
    </w:p>
    <w:p w:rsidR="00EB74E2" w:rsidRPr="00EB74E2" w:rsidRDefault="00EB74E2" w:rsidP="00EB74E2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 xml:space="preserve">2.Integración de los procesos y estructuras de la historia argentina de fines del siglo XIX  y del siglo XX con perspectivas multicausales,  controversiales y de multiperspectividad con otros ángulos disciplinares.   </w:t>
      </w:r>
    </w:p>
    <w:p w:rsidR="00EB74E2" w:rsidRPr="00EB74E2" w:rsidRDefault="00EB74E2" w:rsidP="00EB74E2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>3.Comprensión de problemas globales contemporáneos que se manifiestan en Argentina desde sus orígenes históricos.</w:t>
      </w:r>
    </w:p>
    <w:p w:rsidR="00EB74E2" w:rsidRPr="00EB74E2" w:rsidRDefault="00EB74E2" w:rsidP="00EB74E2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>4.Contextualización del pensamiento político, cultural, social y económico producido en la historia argentina de  fines del siglo XIX  y del siglo XX desde distintas texturas narrativas y desde nuevas metodologías.</w:t>
      </w:r>
    </w:p>
    <w:p w:rsidR="00EB74E2" w:rsidRPr="00EB74E2" w:rsidRDefault="00EB74E2" w:rsidP="00EB74E2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>5.Análisis de los procesos de transformación y cambio económico, político social y cultural de fin del siglo XIX y s. XX.</w:t>
      </w:r>
    </w:p>
    <w:p w:rsidR="00EB74E2" w:rsidRPr="00EB74E2" w:rsidRDefault="00EB74E2" w:rsidP="00EB74E2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 xml:space="preserve">6.Valoración  del conocimiento histórico de la sociedad argentina como resultado de un proceso complejo, provisorio e imbricado con nuestros discursos y prácticas personales, grupales e institucionales.  </w:t>
      </w:r>
    </w:p>
    <w:p w:rsidR="00EB74E2" w:rsidRPr="00EB74E2" w:rsidRDefault="00EB74E2" w:rsidP="00EB74E2">
      <w:pPr>
        <w:pStyle w:val="Cuerp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 xml:space="preserve">7.Asunción crítica de la historia nacional desde un compromiso con el tramado social, político y cultural del presente  y con la agenda pública de la sociedad argentina hacia el futuro rechazando las mitologías y tergiversaciones con el concurso riguroso de la disciplina. </w:t>
      </w:r>
    </w:p>
    <w:p w:rsidR="00EB74E2" w:rsidRPr="00EB74E2" w:rsidRDefault="00EB74E2" w:rsidP="00EB74E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  <w:r w:rsidRPr="00EB74E2">
        <w:rPr>
          <w:rStyle w:val="Ninguno"/>
          <w:rFonts w:ascii="Arial" w:eastAsia="Arial" w:hAnsi="Arial" w:cs="Arial"/>
          <w:sz w:val="20"/>
          <w:szCs w:val="20"/>
        </w:rPr>
        <w:t>9.Comprensión de las principales corrientes ideológicas, desde la emergencia de la sociedad cosmopolita hasta el presente.</w:t>
      </w:r>
    </w:p>
    <w:p w:rsidR="007238F1" w:rsidRPr="00EB74E2" w:rsidRDefault="007238F1" w:rsidP="00EB74E2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sz w:val="20"/>
          <w:szCs w:val="20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EB74E2" w:rsidRDefault="001957EE" w:rsidP="000F5E0E">
      <w:pPr>
        <w:pStyle w:val="Cuerpo"/>
        <w:spacing w:after="0" w:line="240" w:lineRule="auto"/>
        <w:ind w:firstLine="284"/>
        <w:jc w:val="both"/>
        <w:rPr>
          <w:rStyle w:val="Ninguno"/>
          <w:rFonts w:ascii="Arial" w:eastAsia="Arial" w:hAnsi="Arial" w:cs="Arial"/>
          <w:b/>
        </w:rPr>
      </w:pPr>
      <w:r>
        <w:rPr>
          <w:rStyle w:val="Ninguno"/>
          <w:rFonts w:ascii="Arial" w:hAnsi="Arial"/>
          <w:b/>
          <w:bCs/>
          <w:u w:val="single"/>
          <w:lang w:val="es-ES_tradnl"/>
        </w:rPr>
        <w:t>Unidad N</w:t>
      </w:r>
      <w:proofErr w:type="gramStart"/>
      <w:r>
        <w:rPr>
          <w:rStyle w:val="Ninguno"/>
          <w:rFonts w:ascii="Arial" w:hAnsi="Arial"/>
          <w:b/>
          <w:bCs/>
          <w:u w:val="single"/>
          <w:lang w:val="es-ES_tradnl"/>
        </w:rPr>
        <w:t xml:space="preserve">° </w:t>
      </w:r>
      <w:r w:rsidRPr="00EB74E2">
        <w:rPr>
          <w:rStyle w:val="Ninguno"/>
          <w:rFonts w:ascii="Arial" w:hAnsi="Arial"/>
          <w:b/>
          <w:u w:val="single"/>
        </w:rPr>
        <w:t>:</w:t>
      </w:r>
      <w:proofErr w:type="gramEnd"/>
      <w:r w:rsidR="00EB74E2" w:rsidRPr="00EB74E2">
        <w:rPr>
          <w:rStyle w:val="Ninguno"/>
          <w:rFonts w:ascii="Arial" w:hAnsi="Arial"/>
          <w:b/>
          <w:u w:val="single"/>
        </w:rPr>
        <w:t xml:space="preserve"> </w:t>
      </w:r>
      <w:r w:rsidR="00EB74E2" w:rsidRPr="00EB74E2">
        <w:rPr>
          <w:rStyle w:val="Ninguno"/>
          <w:rFonts w:ascii="Arial" w:hAnsi="Arial"/>
          <w:b/>
        </w:rPr>
        <w:t>Introductoria</w:t>
      </w:r>
      <w:r w:rsidR="00EB74E2">
        <w:rPr>
          <w:rStyle w:val="Ninguno"/>
          <w:rFonts w:ascii="Arial" w:hAnsi="Arial"/>
        </w:rPr>
        <w:t xml:space="preserve">. </w:t>
      </w:r>
      <w:r w:rsidR="00EB74E2" w:rsidRPr="00EB74E2">
        <w:rPr>
          <w:rStyle w:val="Ninguno"/>
          <w:rFonts w:ascii="Arial" w:hAnsi="Arial"/>
          <w:b/>
        </w:rPr>
        <w:t xml:space="preserve">La Argentina </w:t>
      </w:r>
      <w:r w:rsidR="00EB74E2">
        <w:rPr>
          <w:rStyle w:val="Ninguno"/>
          <w:rFonts w:ascii="Arial" w:hAnsi="Arial"/>
          <w:b/>
        </w:rPr>
        <w:t xml:space="preserve">moderna </w:t>
      </w:r>
      <w:r w:rsidR="00EB74E2" w:rsidRPr="00EB74E2">
        <w:rPr>
          <w:rStyle w:val="Ninguno"/>
          <w:rFonts w:ascii="Arial" w:hAnsi="Arial"/>
          <w:b/>
        </w:rPr>
        <w:t>y contemporánea</w:t>
      </w:r>
      <w:r w:rsidR="00EB74E2">
        <w:rPr>
          <w:rStyle w:val="Ninguno"/>
          <w:rFonts w:ascii="Arial" w:hAnsi="Arial"/>
          <w:b/>
        </w:rPr>
        <w:t xml:space="preserve"> </w:t>
      </w:r>
      <w:r w:rsidR="00EB74E2" w:rsidRPr="00EB74E2">
        <w:rPr>
          <w:rStyle w:val="Ninguno"/>
          <w:rFonts w:ascii="Arial" w:hAnsi="Arial"/>
          <w:b/>
        </w:rPr>
        <w:t>como problema.</w:t>
      </w:r>
      <w:r w:rsidRPr="00EB74E2">
        <w:rPr>
          <w:rStyle w:val="Ninguno"/>
          <w:rFonts w:ascii="Arial" w:hAnsi="Arial"/>
          <w:b/>
          <w:u w:val="single"/>
        </w:rPr>
        <w:t xml:space="preserve"> </w:t>
      </w:r>
    </w:p>
    <w:p w:rsidR="00EB74E2" w:rsidRDefault="00EB74E2" w:rsidP="000F5E0E">
      <w:pPr>
        <w:pStyle w:val="Cuerpo"/>
        <w:numPr>
          <w:ilvl w:val="0"/>
          <w:numId w:val="7"/>
        </w:numPr>
        <w:spacing w:line="240" w:lineRule="auto"/>
        <w:ind w:firstLine="284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</w:rPr>
        <w:t>P</w:t>
      </w:r>
      <w:r w:rsidRPr="00EB74E2">
        <w:rPr>
          <w:rStyle w:val="Ninguno"/>
          <w:rFonts w:ascii="Arial" w:eastAsia="Arial" w:hAnsi="Arial" w:cs="Arial"/>
        </w:rPr>
        <w:t>anorama</w:t>
      </w:r>
      <w:r>
        <w:rPr>
          <w:rStyle w:val="Ninguno"/>
          <w:rFonts w:ascii="Arial" w:eastAsia="Arial" w:hAnsi="Arial" w:cs="Arial"/>
        </w:rPr>
        <w:t>s</w:t>
      </w:r>
      <w:r w:rsidRPr="00EB74E2">
        <w:rPr>
          <w:rStyle w:val="Ninguno"/>
          <w:rFonts w:ascii="Arial" w:eastAsia="Arial" w:hAnsi="Arial" w:cs="Arial"/>
        </w:rPr>
        <w:t xml:space="preserve"> general</w:t>
      </w:r>
      <w:r>
        <w:rPr>
          <w:rStyle w:val="Ninguno"/>
          <w:rFonts w:ascii="Arial" w:eastAsia="Arial" w:hAnsi="Arial" w:cs="Arial"/>
        </w:rPr>
        <w:t>es</w:t>
      </w:r>
      <w:r w:rsidRPr="00EB74E2">
        <w:rPr>
          <w:rStyle w:val="Ninguno"/>
          <w:rFonts w:ascii="Arial" w:eastAsia="Arial" w:hAnsi="Arial" w:cs="Arial"/>
        </w:rPr>
        <w:t xml:space="preserve"> de </w:t>
      </w:r>
      <w:r>
        <w:rPr>
          <w:rStyle w:val="Ninguno"/>
          <w:rFonts w:ascii="Arial" w:eastAsia="Arial" w:hAnsi="Arial" w:cs="Arial"/>
        </w:rPr>
        <w:t>A</w:t>
      </w:r>
      <w:r w:rsidRPr="00EB74E2">
        <w:rPr>
          <w:rStyle w:val="Ninguno"/>
          <w:rFonts w:ascii="Arial" w:eastAsia="Arial" w:hAnsi="Arial" w:cs="Arial"/>
        </w:rPr>
        <w:t xml:space="preserve">rgentina </w:t>
      </w:r>
      <w:r>
        <w:rPr>
          <w:rStyle w:val="Ninguno"/>
          <w:rFonts w:ascii="Arial" w:eastAsia="Arial" w:hAnsi="Arial" w:cs="Arial"/>
        </w:rPr>
        <w:t xml:space="preserve">desde el cuarto final del </w:t>
      </w:r>
      <w:r w:rsidRPr="00EB74E2">
        <w:rPr>
          <w:rStyle w:val="Ninguno"/>
          <w:rFonts w:ascii="Arial" w:eastAsia="Arial" w:hAnsi="Arial" w:cs="Arial"/>
        </w:rPr>
        <w:t>siglo</w:t>
      </w:r>
      <w:r>
        <w:rPr>
          <w:rStyle w:val="Ninguno"/>
          <w:rFonts w:ascii="Arial" w:eastAsia="Arial" w:hAnsi="Arial" w:cs="Arial"/>
        </w:rPr>
        <w:t xml:space="preserve"> xix,</w:t>
      </w:r>
      <w:r w:rsidRPr="00EB74E2">
        <w:rPr>
          <w:rStyle w:val="Ninguno"/>
          <w:rFonts w:ascii="Arial" w:eastAsia="Arial" w:hAnsi="Arial" w:cs="Arial"/>
        </w:rPr>
        <w:t xml:space="preserve"> </w:t>
      </w:r>
      <w:r>
        <w:rPr>
          <w:rStyle w:val="Ninguno"/>
          <w:rFonts w:ascii="Arial" w:eastAsia="Arial" w:hAnsi="Arial" w:cs="Arial"/>
        </w:rPr>
        <w:t xml:space="preserve">el siglo </w:t>
      </w:r>
      <w:r w:rsidRPr="00EB74E2">
        <w:rPr>
          <w:rStyle w:val="Ninguno"/>
          <w:rFonts w:ascii="Arial" w:eastAsia="Arial" w:hAnsi="Arial" w:cs="Arial"/>
        </w:rPr>
        <w:t>xx</w:t>
      </w:r>
      <w:r>
        <w:rPr>
          <w:rStyle w:val="Ninguno"/>
          <w:rFonts w:ascii="Arial" w:eastAsia="Arial" w:hAnsi="Arial" w:cs="Arial"/>
        </w:rPr>
        <w:t xml:space="preserve"> y las primeras décadas del siglo XXI.</w:t>
      </w:r>
    </w:p>
    <w:p w:rsidR="00EB74E2" w:rsidRPr="00EF3D15" w:rsidRDefault="00EB74E2" w:rsidP="000F5E0E">
      <w:pPr>
        <w:pStyle w:val="Cuerpo"/>
        <w:numPr>
          <w:ilvl w:val="0"/>
          <w:numId w:val="7"/>
        </w:numPr>
        <w:spacing w:line="240" w:lineRule="auto"/>
        <w:ind w:firstLine="284"/>
        <w:jc w:val="both"/>
        <w:rPr>
          <w:rStyle w:val="Ninguno"/>
          <w:rFonts w:ascii="Arial" w:eastAsia="Arial" w:hAnsi="Arial" w:cs="Arial"/>
        </w:rPr>
      </w:pPr>
      <w:r w:rsidRPr="00EF3D15">
        <w:rPr>
          <w:rStyle w:val="Ninguno"/>
          <w:rFonts w:ascii="Arial" w:eastAsia="Arial" w:hAnsi="Arial" w:cs="Arial"/>
          <w:b/>
        </w:rPr>
        <w:t>Hitos y clivajes en el horizonte de continuidad de la nacion argentina:</w:t>
      </w:r>
      <w:r>
        <w:rPr>
          <w:rStyle w:val="Ninguno"/>
          <w:rFonts w:ascii="Arial" w:eastAsia="Arial" w:hAnsi="Arial" w:cs="Arial"/>
        </w:rPr>
        <w:t xml:space="preserve"> </w:t>
      </w:r>
      <w:r w:rsidRPr="00EF3D15">
        <w:rPr>
          <w:rStyle w:val="Ninguno"/>
          <w:rFonts w:ascii="Arial" w:eastAsia="Arial" w:hAnsi="Arial" w:cs="Arial"/>
          <w:b/>
        </w:rPr>
        <w:t>el 80</w:t>
      </w:r>
      <w:r>
        <w:rPr>
          <w:rStyle w:val="Ninguno"/>
          <w:rFonts w:ascii="Arial" w:eastAsia="Arial" w:hAnsi="Arial" w:cs="Arial"/>
        </w:rPr>
        <w:t xml:space="preserve">, el 90, 1916, </w:t>
      </w:r>
      <w:r w:rsidRPr="00EF3D15">
        <w:rPr>
          <w:rStyle w:val="Ninguno"/>
          <w:rFonts w:ascii="Arial" w:eastAsia="Arial" w:hAnsi="Arial" w:cs="Arial"/>
          <w:b/>
        </w:rPr>
        <w:t>1930</w:t>
      </w:r>
      <w:r>
        <w:rPr>
          <w:rStyle w:val="Ninguno"/>
          <w:rFonts w:ascii="Arial" w:eastAsia="Arial" w:hAnsi="Arial" w:cs="Arial"/>
        </w:rPr>
        <w:t xml:space="preserve">, 1943-45, 1955, 1966, </w:t>
      </w:r>
      <w:r w:rsidRPr="00EF3D15">
        <w:rPr>
          <w:rStyle w:val="Ninguno"/>
          <w:rFonts w:ascii="Arial" w:eastAsia="Arial" w:hAnsi="Arial" w:cs="Arial"/>
          <w:b/>
        </w:rPr>
        <w:t>1976</w:t>
      </w:r>
      <w:r w:rsidR="00EF3D15">
        <w:rPr>
          <w:rStyle w:val="Ninguno"/>
          <w:rFonts w:ascii="Arial" w:eastAsia="Arial" w:hAnsi="Arial" w:cs="Arial"/>
          <w:b/>
        </w:rPr>
        <w:t xml:space="preserve">, 1983 y 2001. </w:t>
      </w:r>
      <w:r w:rsidR="00EF3D15" w:rsidRPr="00EF3D15">
        <w:rPr>
          <w:rStyle w:val="Ninguno"/>
          <w:rFonts w:ascii="Arial" w:eastAsia="Arial" w:hAnsi="Arial" w:cs="Arial"/>
        </w:rPr>
        <w:t>Proyecto nacional como concepto mediador del progreso y el desarrollo.</w:t>
      </w:r>
    </w:p>
    <w:p w:rsidR="00EB74E2" w:rsidRDefault="00EF3D15" w:rsidP="000F5E0E">
      <w:pPr>
        <w:pStyle w:val="Cuerpo"/>
        <w:numPr>
          <w:ilvl w:val="0"/>
          <w:numId w:val="7"/>
        </w:numPr>
        <w:spacing w:line="240" w:lineRule="auto"/>
        <w:ind w:firstLine="284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b/>
        </w:rPr>
        <w:t xml:space="preserve">Problemas económicos: </w:t>
      </w:r>
      <w:r w:rsidRPr="00EF3D15">
        <w:rPr>
          <w:rStyle w:val="Ninguno"/>
          <w:rFonts w:ascii="Arial" w:eastAsia="Arial" w:hAnsi="Arial" w:cs="Arial"/>
        </w:rPr>
        <w:t>1880, 1930 y 1973-1976 como límites de las grandes etapas de la economía argentina. Dependencia extrema, Estatismo límite e inflación</w:t>
      </w:r>
      <w:r w:rsidR="00E458A4">
        <w:rPr>
          <w:rStyle w:val="Ninguno"/>
          <w:rFonts w:ascii="Arial" w:eastAsia="Arial" w:hAnsi="Arial" w:cs="Arial"/>
        </w:rPr>
        <w:t xml:space="preserve">; </w:t>
      </w:r>
      <w:r w:rsidRPr="00EF3D15">
        <w:rPr>
          <w:rStyle w:val="Ninguno"/>
          <w:rFonts w:ascii="Arial" w:eastAsia="Arial" w:hAnsi="Arial" w:cs="Arial"/>
        </w:rPr>
        <w:t>Aperturi</w:t>
      </w:r>
      <w:r w:rsidR="00E458A4">
        <w:rPr>
          <w:rStyle w:val="Ninguno"/>
          <w:rFonts w:ascii="Arial" w:eastAsia="Arial" w:hAnsi="Arial" w:cs="Arial"/>
        </w:rPr>
        <w:t>s</w:t>
      </w:r>
      <w:r w:rsidRPr="00EF3D15">
        <w:rPr>
          <w:rStyle w:val="Ninguno"/>
          <w:rFonts w:ascii="Arial" w:eastAsia="Arial" w:hAnsi="Arial" w:cs="Arial"/>
        </w:rPr>
        <w:t>mo</w:t>
      </w:r>
      <w:r w:rsidR="00E458A4">
        <w:rPr>
          <w:rStyle w:val="Ninguno"/>
          <w:rFonts w:ascii="Arial" w:eastAsia="Arial" w:hAnsi="Arial" w:cs="Arial"/>
        </w:rPr>
        <w:t>, desindustrialización</w:t>
      </w:r>
      <w:r w:rsidR="00EF1C48">
        <w:rPr>
          <w:rStyle w:val="Ninguno"/>
          <w:rFonts w:ascii="Arial" w:eastAsia="Arial" w:hAnsi="Arial" w:cs="Arial"/>
        </w:rPr>
        <w:t>, desigualdad social</w:t>
      </w:r>
      <w:r w:rsidRPr="00EF3D15">
        <w:rPr>
          <w:rStyle w:val="Ninguno"/>
          <w:rFonts w:ascii="Arial" w:eastAsia="Arial" w:hAnsi="Arial" w:cs="Arial"/>
        </w:rPr>
        <w:t xml:space="preserve"> y </w:t>
      </w:r>
      <w:r w:rsidR="00E458A4">
        <w:rPr>
          <w:rStyle w:val="Ninguno"/>
          <w:rFonts w:ascii="Arial" w:eastAsia="Arial" w:hAnsi="Arial" w:cs="Arial"/>
        </w:rPr>
        <w:t>gran endeudamiento.</w:t>
      </w:r>
    </w:p>
    <w:p w:rsidR="00EF3D15" w:rsidRDefault="00EF3D15" w:rsidP="000F5E0E">
      <w:pPr>
        <w:pStyle w:val="Cuerpo"/>
        <w:numPr>
          <w:ilvl w:val="0"/>
          <w:numId w:val="7"/>
        </w:numPr>
        <w:spacing w:line="240" w:lineRule="auto"/>
        <w:ind w:firstLine="284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b/>
        </w:rPr>
        <w:t>Problemas políticos:</w:t>
      </w:r>
      <w:r>
        <w:rPr>
          <w:rStyle w:val="Ninguno"/>
          <w:rFonts w:ascii="Arial" w:eastAsia="Arial" w:hAnsi="Arial" w:cs="Arial"/>
        </w:rPr>
        <w:t xml:space="preserve"> </w:t>
      </w:r>
      <w:r w:rsidR="00CA5EDE">
        <w:rPr>
          <w:rStyle w:val="Ninguno"/>
          <w:rFonts w:ascii="Arial" w:eastAsia="Arial" w:hAnsi="Arial" w:cs="Arial"/>
        </w:rPr>
        <w:t xml:space="preserve">Inestabilidad y golpismo. </w:t>
      </w:r>
      <w:r>
        <w:rPr>
          <w:rStyle w:val="Ninguno"/>
          <w:rFonts w:ascii="Arial" w:eastAsia="Arial" w:hAnsi="Arial" w:cs="Arial"/>
        </w:rPr>
        <w:t xml:space="preserve">Trunca transicíon de la Oligarquía a la Democracia representativa, Unanimismo nacional yrigoyenista, Era militar y Estado pretoriano moderno y el Peronismo como el movimiento nacionalista hegemónico contradictor del </w:t>
      </w:r>
      <w:r>
        <w:rPr>
          <w:rStyle w:val="Ninguno"/>
          <w:rFonts w:ascii="Arial" w:eastAsia="Arial" w:hAnsi="Arial" w:cs="Arial"/>
        </w:rPr>
        <w:lastRenderedPageBreak/>
        <w:t>Republicanismo demoliberal burgués y del proletariado radical. El siglo peronista: etapas y rasgos ideológicos del Peronismo-Justicialismo desde 1943 a la fecha.</w:t>
      </w:r>
    </w:p>
    <w:p w:rsidR="0002508E" w:rsidRPr="0002508E" w:rsidRDefault="0002508E" w:rsidP="000F5E0E">
      <w:pPr>
        <w:pStyle w:val="Cuerpo"/>
        <w:numPr>
          <w:ilvl w:val="0"/>
          <w:numId w:val="7"/>
        </w:numPr>
        <w:spacing w:line="240" w:lineRule="auto"/>
        <w:ind w:firstLine="284"/>
        <w:jc w:val="both"/>
        <w:rPr>
          <w:rStyle w:val="Ninguno"/>
          <w:rFonts w:ascii="Arial" w:eastAsia="Arial" w:hAnsi="Arial" w:cs="Arial"/>
        </w:rPr>
      </w:pPr>
      <w:r w:rsidRPr="0002508E">
        <w:rPr>
          <w:rStyle w:val="Ninguno"/>
          <w:rFonts w:ascii="Arial" w:eastAsia="Arial" w:hAnsi="Arial" w:cs="Arial"/>
          <w:b/>
        </w:rPr>
        <w:t>La argentina cultural</w:t>
      </w:r>
      <w:r>
        <w:rPr>
          <w:rStyle w:val="Ninguno"/>
          <w:rFonts w:ascii="Arial" w:eastAsia="Arial" w:hAnsi="Arial" w:cs="Arial"/>
        </w:rPr>
        <w:t xml:space="preserve"> : cosmopoltismo europeizante y nacionalismos latinoamericani</w:t>
      </w:r>
      <w:r w:rsidR="00E458A4">
        <w:rPr>
          <w:rStyle w:val="Ninguno"/>
          <w:rFonts w:ascii="Arial" w:eastAsia="Arial" w:hAnsi="Arial" w:cs="Arial"/>
        </w:rPr>
        <w:t>stas</w:t>
      </w:r>
      <w:r>
        <w:rPr>
          <w:rStyle w:val="Ninguno"/>
          <w:rFonts w:ascii="Arial" w:eastAsia="Arial" w:hAnsi="Arial" w:cs="Arial"/>
        </w:rPr>
        <w:t xml:space="preserve">. Del </w:t>
      </w:r>
      <w:r w:rsidRPr="0002508E">
        <w:rPr>
          <w:rStyle w:val="Ninguno"/>
          <w:rFonts w:ascii="Arial" w:eastAsia="Arial" w:hAnsi="Arial" w:cs="Arial"/>
        </w:rPr>
        <w:t>brill</w:t>
      </w:r>
      <w:r>
        <w:rPr>
          <w:rStyle w:val="Ninguno"/>
          <w:rFonts w:ascii="Arial" w:eastAsia="Arial" w:hAnsi="Arial" w:cs="Arial"/>
        </w:rPr>
        <w:t>o de</w:t>
      </w:r>
      <w:r w:rsidRPr="0002508E">
        <w:rPr>
          <w:rStyle w:val="Ninguno"/>
          <w:rFonts w:ascii="Arial" w:eastAsia="Arial" w:hAnsi="Arial" w:cs="Arial"/>
        </w:rPr>
        <w:t xml:space="preserve"> la generación liberal-romántica al utilitarismo positivista y el nacionalismo xenófobo. La argentinización de los llegados. Cultura de masas.</w:t>
      </w:r>
    </w:p>
    <w:p w:rsidR="007238F1" w:rsidRDefault="001957EE" w:rsidP="00EC47D3">
      <w:pPr>
        <w:pStyle w:val="Cuerpo"/>
        <w:spacing w:after="0" w:line="60" w:lineRule="atLeast"/>
        <w:jc w:val="both"/>
        <w:rPr>
          <w:rStyle w:val="Ninguno"/>
          <w:rFonts w:ascii="Arial" w:hAnsi="Arial"/>
          <w:b/>
          <w:lang w:val="es-ES_tradnl"/>
        </w:rPr>
      </w:pPr>
      <w:r w:rsidRPr="00463D58">
        <w:rPr>
          <w:rStyle w:val="Ninguno"/>
          <w:rFonts w:ascii="Arial" w:hAnsi="Arial"/>
          <w:b/>
          <w:lang w:val="it-IT"/>
        </w:rPr>
        <w:t>Bibliograf</w:t>
      </w:r>
      <w:r w:rsidRPr="00463D58">
        <w:rPr>
          <w:rStyle w:val="Ninguno"/>
          <w:rFonts w:ascii="Arial" w:hAnsi="Arial"/>
          <w:b/>
          <w:lang w:val="es-ES_tradnl"/>
        </w:rPr>
        <w:t>ía Obligatoria unidad:</w:t>
      </w:r>
      <w:r w:rsidR="00EF3D15" w:rsidRPr="00463D58">
        <w:rPr>
          <w:rStyle w:val="Ninguno"/>
          <w:rFonts w:ascii="Arial" w:hAnsi="Arial"/>
          <w:b/>
          <w:lang w:val="es-ES_tradnl"/>
        </w:rPr>
        <w:t xml:space="preserve"> introductoria</w:t>
      </w:r>
    </w:p>
    <w:p w:rsidR="00463D58" w:rsidRPr="00463D58" w:rsidRDefault="00463D58" w:rsidP="00EC47D3">
      <w:pPr>
        <w:pStyle w:val="Cuerpo"/>
        <w:spacing w:after="0" w:line="60" w:lineRule="atLeast"/>
        <w:jc w:val="both"/>
        <w:rPr>
          <w:rStyle w:val="Ninguno"/>
          <w:rFonts w:ascii="Arial" w:eastAsia="Arial" w:hAnsi="Arial" w:cs="Arial"/>
          <w:b/>
        </w:rPr>
      </w:pPr>
    </w:p>
    <w:p w:rsidR="00EF3D15" w:rsidRPr="00463D58" w:rsidRDefault="00EF3D15" w:rsidP="00DD04AB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18"/>
          <w:szCs w:val="18"/>
        </w:rPr>
      </w:pPr>
      <w:r w:rsidRPr="00463D58">
        <w:rPr>
          <w:rFonts w:ascii="Arial" w:eastAsia="Arial" w:hAnsi="Arial" w:cs="Arial"/>
          <w:sz w:val="18"/>
          <w:szCs w:val="18"/>
        </w:rPr>
        <w:t>NUN, José (comp.), Debates de Mayo. Nación, cultura y política. Bs.As.: Gedisa, 2005. Intro, 13-26 pp.</w:t>
      </w:r>
    </w:p>
    <w:p w:rsidR="00EF3D15" w:rsidRPr="00463D58" w:rsidRDefault="00EF3D15" w:rsidP="00DD04AB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18"/>
          <w:szCs w:val="18"/>
        </w:rPr>
      </w:pPr>
      <w:r w:rsidRPr="00463D58">
        <w:rPr>
          <w:rFonts w:ascii="Arial" w:eastAsia="Arial" w:hAnsi="Arial" w:cs="Arial"/>
          <w:sz w:val="18"/>
          <w:szCs w:val="18"/>
        </w:rPr>
        <w:t>FERRER, Aldo, El capitalismo argentino. Bs.As.: FCE, 2004.</w:t>
      </w:r>
    </w:p>
    <w:p w:rsidR="00EF3D15" w:rsidRPr="00463D58" w:rsidRDefault="00EF3D15" w:rsidP="00DD04AB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18"/>
          <w:szCs w:val="18"/>
        </w:rPr>
      </w:pPr>
      <w:r w:rsidRPr="00463D58">
        <w:rPr>
          <w:rFonts w:ascii="Arial" w:eastAsia="Arial" w:hAnsi="Arial" w:cs="Arial"/>
          <w:sz w:val="18"/>
          <w:szCs w:val="18"/>
        </w:rPr>
        <w:t>ROUQUIÉ, Alain (comp.),.</w:t>
      </w:r>
      <w:r w:rsidR="00CA5EDE">
        <w:rPr>
          <w:rFonts w:ascii="Arial" w:eastAsia="Arial" w:hAnsi="Arial" w:cs="Arial"/>
          <w:sz w:val="18"/>
          <w:szCs w:val="18"/>
        </w:rPr>
        <w:t xml:space="preserve"> La era militar. </w:t>
      </w:r>
      <w:r w:rsidRPr="00463D58">
        <w:rPr>
          <w:rFonts w:ascii="Arial" w:eastAsia="Arial" w:hAnsi="Arial" w:cs="Arial"/>
          <w:sz w:val="18"/>
          <w:szCs w:val="18"/>
        </w:rPr>
        <w:t xml:space="preserve"> </w:t>
      </w:r>
      <w:r w:rsidR="00CA5EDE">
        <w:rPr>
          <w:rFonts w:ascii="Arial" w:eastAsia="Arial" w:hAnsi="Arial" w:cs="Arial"/>
          <w:sz w:val="18"/>
          <w:szCs w:val="18"/>
        </w:rPr>
        <w:t xml:space="preserve">En 2 </w:t>
      </w:r>
      <w:r w:rsidR="00CA5EDE" w:rsidRPr="00CA5EDE">
        <w:rPr>
          <w:rFonts w:ascii="Arial" w:eastAsia="Arial" w:hAnsi="Arial" w:cs="Arial"/>
          <w:sz w:val="18"/>
          <w:szCs w:val="18"/>
        </w:rPr>
        <w:t>Argentina, hoy</w:t>
      </w:r>
      <w:r w:rsidR="00CA5EDE">
        <w:rPr>
          <w:rFonts w:ascii="Arial" w:eastAsia="Arial" w:hAnsi="Arial" w:cs="Arial"/>
          <w:sz w:val="18"/>
          <w:szCs w:val="18"/>
        </w:rPr>
        <w:t>“,</w:t>
      </w:r>
      <w:r w:rsidR="00CA5EDE" w:rsidRPr="00CA5EDE">
        <w:rPr>
          <w:rFonts w:ascii="Arial" w:eastAsia="Arial" w:hAnsi="Arial" w:cs="Arial"/>
          <w:sz w:val="18"/>
          <w:szCs w:val="18"/>
        </w:rPr>
        <w:t xml:space="preserve"> </w:t>
      </w:r>
      <w:r w:rsidRPr="00463D58">
        <w:rPr>
          <w:rFonts w:ascii="Arial" w:eastAsia="Arial" w:hAnsi="Arial" w:cs="Arial"/>
          <w:sz w:val="18"/>
          <w:szCs w:val="18"/>
        </w:rPr>
        <w:t>Bs.As,: Editorial siglo XIX.1982, 11-50 pp.</w:t>
      </w:r>
    </w:p>
    <w:p w:rsidR="00EF3D15" w:rsidRPr="00463D58" w:rsidRDefault="00EF3D15" w:rsidP="00DD04AB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18"/>
          <w:szCs w:val="18"/>
        </w:rPr>
      </w:pPr>
      <w:r w:rsidRPr="00463D58">
        <w:rPr>
          <w:rFonts w:ascii="Arial" w:eastAsia="Arial" w:hAnsi="Arial" w:cs="Arial"/>
          <w:sz w:val="18"/>
          <w:szCs w:val="18"/>
        </w:rPr>
        <w:t xml:space="preserve">ANSALDI, Waldo; La trunca transición del régimen oligárquico al régimen democrático en: Falcon, Ricardo (Dir.) Democracia, conflicto social y renovación de ideas (1916-|930), T6, Sudamericana, 15-57 pp. </w:t>
      </w:r>
    </w:p>
    <w:p w:rsidR="00EF3D15" w:rsidRDefault="00EF3D15" w:rsidP="00DD04AB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18"/>
          <w:szCs w:val="18"/>
        </w:rPr>
      </w:pPr>
      <w:r w:rsidRPr="00463D58">
        <w:rPr>
          <w:rFonts w:ascii="Arial" w:eastAsia="Arial" w:hAnsi="Arial" w:cs="Arial"/>
          <w:sz w:val="18"/>
          <w:szCs w:val="18"/>
        </w:rPr>
        <w:t>PALERMO, Vicente, El siglo peronista, Puntos de vista, núm 89. Noviembre de 2007. ( historiapolitica.com).</w:t>
      </w:r>
    </w:p>
    <w:p w:rsidR="00CA5EDE" w:rsidRDefault="00CA5EDE" w:rsidP="00DD04AB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Videos de </w:t>
      </w:r>
      <w:r w:rsidR="00EC47D3">
        <w:rPr>
          <w:rFonts w:ascii="Arial" w:eastAsia="Arial" w:hAnsi="Arial" w:cs="Arial"/>
          <w:sz w:val="18"/>
          <w:szCs w:val="18"/>
        </w:rPr>
        <w:t>la cátedra. Youtube. Canal Juan Madariaga.</w:t>
      </w:r>
    </w:p>
    <w:p w:rsidR="00807C5C" w:rsidRDefault="00CA5EDE" w:rsidP="00807C5C">
      <w:pPr>
        <w:pStyle w:val="Cuerpo"/>
        <w:spacing w:line="60" w:lineRule="atLeast"/>
        <w:ind w:left="720"/>
        <w:jc w:val="both"/>
        <w:rPr>
          <w:rFonts w:ascii="Arial" w:eastAsia="Arial" w:hAnsi="Arial" w:cs="Arial"/>
          <w:b/>
        </w:rPr>
      </w:pPr>
      <w:r w:rsidRPr="00CA5EDE">
        <w:rPr>
          <w:rFonts w:ascii="Arial" w:eastAsia="Arial" w:hAnsi="Arial" w:cs="Arial"/>
          <w:b/>
        </w:rPr>
        <w:t>Bibliografía complementaria</w:t>
      </w:r>
    </w:p>
    <w:p w:rsidR="00EF3D15" w:rsidRDefault="00EF3D15" w:rsidP="00807C5C">
      <w:pPr>
        <w:pStyle w:val="Cuerpo"/>
        <w:spacing w:after="0" w:line="60" w:lineRule="atLeast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463D58">
        <w:rPr>
          <w:rFonts w:ascii="Arial" w:eastAsia="Arial" w:hAnsi="Arial" w:cs="Arial"/>
          <w:sz w:val="18"/>
          <w:szCs w:val="18"/>
        </w:rPr>
        <w:t xml:space="preserve">ROUQUIÉ El siglo de Perón. Ensayo sobre las democracias hegemónicas. Bs.As.: Edhasa, 2017, </w:t>
      </w:r>
      <w:r w:rsidR="00CA5EDE">
        <w:rPr>
          <w:rFonts w:ascii="Arial" w:eastAsia="Arial" w:hAnsi="Arial" w:cs="Arial"/>
          <w:sz w:val="18"/>
          <w:szCs w:val="18"/>
        </w:rPr>
        <w:t xml:space="preserve">Intro hasta pp 21 y cap 8 293-337 </w:t>
      </w:r>
      <w:r w:rsidRPr="00463D58">
        <w:rPr>
          <w:rFonts w:ascii="Arial" w:eastAsia="Arial" w:hAnsi="Arial" w:cs="Arial"/>
          <w:sz w:val="18"/>
          <w:szCs w:val="18"/>
        </w:rPr>
        <w:t>pp.</w:t>
      </w:r>
    </w:p>
    <w:p w:rsidR="00CA5EDE" w:rsidRPr="00463D58" w:rsidRDefault="00CA5EDE" w:rsidP="00807C5C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18"/>
          <w:szCs w:val="18"/>
        </w:rPr>
      </w:pPr>
      <w:r w:rsidRPr="00CA5EDE">
        <w:rPr>
          <w:rFonts w:ascii="Arial" w:eastAsia="Arial" w:hAnsi="Arial" w:cs="Arial"/>
          <w:sz w:val="18"/>
          <w:szCs w:val="18"/>
        </w:rPr>
        <w:t>ALTAMIRANO</w:t>
      </w:r>
      <w:r>
        <w:rPr>
          <w:rFonts w:ascii="Arial" w:eastAsia="Arial" w:hAnsi="Arial" w:cs="Arial"/>
          <w:sz w:val="18"/>
          <w:szCs w:val="18"/>
        </w:rPr>
        <w:t xml:space="preserve">, Carlos, Peronismo y cultura de izquierda. </w:t>
      </w:r>
      <w:r w:rsidR="00EC47D3">
        <w:rPr>
          <w:rFonts w:ascii="Arial" w:eastAsia="Arial" w:hAnsi="Arial" w:cs="Arial"/>
          <w:sz w:val="18"/>
          <w:szCs w:val="18"/>
        </w:rPr>
        <w:t xml:space="preserve">Introducción y “Montoneros“, 13-17 y 1147-169 pp. </w:t>
      </w:r>
    </w:p>
    <w:p w:rsidR="007238F1" w:rsidRDefault="00CA5EDE" w:rsidP="00807C5C">
      <w:pPr>
        <w:pStyle w:val="Cuerpo"/>
        <w:numPr>
          <w:ilvl w:val="0"/>
          <w:numId w:val="2"/>
        </w:numPr>
        <w:spacing w:after="0" w:line="60" w:lineRule="atLeast"/>
        <w:jc w:val="both"/>
        <w:rPr>
          <w:rFonts w:ascii="Arial" w:eastAsia="Arial" w:hAnsi="Arial" w:cs="Arial"/>
          <w:sz w:val="20"/>
        </w:rPr>
      </w:pPr>
      <w:r w:rsidRPr="00CA5EDE">
        <w:rPr>
          <w:rFonts w:ascii="Arial" w:eastAsia="Arial" w:hAnsi="Arial" w:cs="Arial"/>
          <w:sz w:val="18"/>
        </w:rPr>
        <w:t>NOVARO</w:t>
      </w:r>
      <w:r>
        <w:rPr>
          <w:rFonts w:ascii="Arial" w:eastAsia="Arial" w:hAnsi="Arial" w:cs="Arial"/>
          <w:sz w:val="20"/>
        </w:rPr>
        <w:t>, Marcos,</w:t>
      </w:r>
      <w:r w:rsidR="00EC47D3">
        <w:rPr>
          <w:rFonts w:ascii="Arial" w:eastAsia="Arial" w:hAnsi="Arial" w:cs="Arial"/>
          <w:sz w:val="20"/>
        </w:rPr>
        <w:t xml:space="preserve"> Historia y perspectiva de una relación deficil. En Novaro M, </w:t>
      </w:r>
      <w:r>
        <w:rPr>
          <w:rFonts w:ascii="Arial" w:eastAsia="Arial" w:hAnsi="Arial" w:cs="Arial"/>
          <w:sz w:val="20"/>
        </w:rPr>
        <w:t xml:space="preserve"> Peronismo y Democracia</w:t>
      </w:r>
      <w:r w:rsidR="00EC47D3">
        <w:rPr>
          <w:rFonts w:ascii="Arial" w:eastAsia="Arial" w:hAnsi="Arial" w:cs="Arial"/>
          <w:sz w:val="20"/>
        </w:rPr>
        <w:t>, etc, Edahsa, 9-45 pp.</w:t>
      </w:r>
    </w:p>
    <w:p w:rsidR="00DD04AB" w:rsidRPr="00CA5EDE" w:rsidRDefault="00DD04AB" w:rsidP="00807C5C">
      <w:pPr>
        <w:pStyle w:val="Cuerpo"/>
        <w:spacing w:after="0" w:line="60" w:lineRule="atLeast"/>
        <w:ind w:left="720"/>
        <w:jc w:val="both"/>
        <w:rPr>
          <w:rFonts w:ascii="Arial" w:eastAsia="Arial" w:hAnsi="Arial" w:cs="Arial"/>
          <w:sz w:val="20"/>
        </w:rPr>
      </w:pPr>
    </w:p>
    <w:p w:rsidR="000F5E0E" w:rsidRPr="000F5E0E" w:rsidRDefault="000F5E0E" w:rsidP="005F3BE5">
      <w:pPr>
        <w:pStyle w:val="Cuerpo"/>
        <w:jc w:val="both"/>
        <w:rPr>
          <w:rStyle w:val="Ninguno"/>
          <w:rFonts w:ascii="Arial" w:eastAsia="Arial" w:hAnsi="Arial" w:cs="Arial"/>
          <w:b/>
          <w:lang w:val="es-ES_tradnl"/>
        </w:rPr>
      </w:pPr>
      <w:r w:rsidRPr="000F5E0E">
        <w:rPr>
          <w:rStyle w:val="Ninguno"/>
          <w:rFonts w:ascii="Arial" w:eastAsia="Arial" w:hAnsi="Arial" w:cs="Arial"/>
          <w:b/>
          <w:lang w:val="es-ES_tradnl"/>
        </w:rPr>
        <w:t>Unidad N 1</w:t>
      </w:r>
      <w:r w:rsidR="005F3BE5" w:rsidRPr="000F5E0E">
        <w:rPr>
          <w:rStyle w:val="Ninguno"/>
          <w:rFonts w:ascii="Arial" w:eastAsia="Arial" w:hAnsi="Arial" w:cs="Arial"/>
          <w:b/>
          <w:lang w:val="es-ES_tradnl"/>
        </w:rPr>
        <w:t xml:space="preserve">: </w:t>
      </w:r>
      <w:r w:rsidR="0083684C">
        <w:rPr>
          <w:rStyle w:val="Ninguno"/>
          <w:rFonts w:ascii="Arial" w:eastAsia="Arial" w:hAnsi="Arial" w:cs="Arial"/>
          <w:b/>
          <w:lang w:val="es-ES_tradnl"/>
        </w:rPr>
        <w:t>E</w:t>
      </w:r>
      <w:r w:rsidR="005F3BE5">
        <w:rPr>
          <w:rStyle w:val="Ninguno"/>
          <w:rFonts w:ascii="Arial" w:eastAsia="Arial" w:hAnsi="Arial" w:cs="Arial"/>
          <w:b/>
          <w:lang w:val="es-ES_tradnl"/>
        </w:rPr>
        <w:t>l</w:t>
      </w:r>
      <w:r w:rsidR="005F3BE5" w:rsidRPr="000F5E0E">
        <w:rPr>
          <w:rStyle w:val="Ninguno"/>
          <w:rFonts w:ascii="Arial" w:eastAsia="Arial" w:hAnsi="Arial" w:cs="Arial"/>
          <w:b/>
          <w:lang w:val="es-ES_tradnl"/>
        </w:rPr>
        <w:t xml:space="preserve"> modelo liberal conservador</w:t>
      </w:r>
      <w:r w:rsidR="005F3BE5">
        <w:rPr>
          <w:rStyle w:val="Ninguno"/>
          <w:rFonts w:ascii="Arial" w:eastAsia="Arial" w:hAnsi="Arial" w:cs="Arial"/>
          <w:b/>
          <w:lang w:val="es-ES_tradnl"/>
        </w:rPr>
        <w:t xml:space="preserve"> de la República oligárquica</w:t>
      </w:r>
      <w:r w:rsidR="005F3BE5" w:rsidRPr="000F5E0E">
        <w:rPr>
          <w:rStyle w:val="Ninguno"/>
          <w:rFonts w:ascii="Arial" w:eastAsia="Arial" w:hAnsi="Arial" w:cs="Arial"/>
          <w:b/>
          <w:lang w:val="es-ES_tradnl"/>
        </w:rPr>
        <w:t>: argentina aluvional y  próspera.</w:t>
      </w:r>
      <w:r w:rsidR="005F3BE5">
        <w:rPr>
          <w:rStyle w:val="Ninguno"/>
          <w:rFonts w:ascii="Arial" w:eastAsia="Arial" w:hAnsi="Arial" w:cs="Arial"/>
          <w:b/>
          <w:lang w:val="es-ES_tradnl"/>
        </w:rPr>
        <w:t xml:space="preserve"> D</w:t>
      </w:r>
      <w:r w:rsidR="005F3BE5" w:rsidRPr="000F5E0E">
        <w:rPr>
          <w:rStyle w:val="Ninguno"/>
          <w:rFonts w:ascii="Arial" w:eastAsia="Arial" w:hAnsi="Arial" w:cs="Arial"/>
          <w:b/>
          <w:lang w:val="es-ES_tradnl"/>
        </w:rPr>
        <w:t>ependencia del imperio britànico</w:t>
      </w:r>
      <w:r w:rsidR="005F3BE5">
        <w:rPr>
          <w:rStyle w:val="Ninguno"/>
          <w:rFonts w:ascii="Arial" w:eastAsia="Arial" w:hAnsi="Arial" w:cs="Arial"/>
          <w:b/>
          <w:lang w:val="es-ES_tradnl"/>
        </w:rPr>
        <w:t>, 188</w:t>
      </w:r>
      <w:r w:rsidR="005F3BE5" w:rsidRPr="005F3BE5">
        <w:rPr>
          <w:rStyle w:val="Ninguno"/>
          <w:rFonts w:ascii="Arial" w:eastAsia="Arial" w:hAnsi="Arial" w:cs="Arial"/>
          <w:b/>
          <w:lang w:val="es-ES_tradnl"/>
        </w:rPr>
        <w:t>0-1930</w:t>
      </w:r>
      <w:r w:rsidR="005F3BE5">
        <w:rPr>
          <w:rStyle w:val="Ninguno"/>
          <w:rFonts w:ascii="Arial" w:eastAsia="Arial" w:hAnsi="Arial" w:cs="Arial"/>
          <w:b/>
          <w:lang w:val="es-ES_tradnl"/>
        </w:rPr>
        <w:t>.</w:t>
      </w:r>
    </w:p>
    <w:p w:rsidR="000F5E0E" w:rsidRPr="000F5E0E" w:rsidRDefault="00EA75DF" w:rsidP="005F3BE5">
      <w:pPr>
        <w:pStyle w:val="Cuerpo"/>
        <w:jc w:val="both"/>
        <w:rPr>
          <w:rStyle w:val="Ninguno"/>
          <w:rFonts w:ascii="Arial" w:eastAsia="Arial" w:hAnsi="Arial" w:cs="Arial"/>
          <w:b/>
          <w:lang w:val="es-ES_tradnl"/>
        </w:rPr>
      </w:pPr>
      <w:r>
        <w:rPr>
          <w:rStyle w:val="Ninguno"/>
          <w:rFonts w:ascii="Arial" w:eastAsia="Arial" w:hAnsi="Arial" w:cs="Arial"/>
          <w:b/>
          <w:lang w:val="es-ES_tradnl"/>
        </w:rPr>
        <w:t>A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 xml:space="preserve">. El </w:t>
      </w:r>
      <w:r w:rsidR="005F3BE5" w:rsidRPr="005F3BE5">
        <w:rPr>
          <w:rStyle w:val="Ninguno"/>
          <w:rFonts w:ascii="Arial" w:eastAsia="Arial" w:hAnsi="Arial" w:cs="Arial"/>
          <w:lang w:val="es-ES_tradnl"/>
        </w:rPr>
        <w:t>Capitalismo argentino</w:t>
      </w:r>
      <w:r w:rsidR="0083684C">
        <w:rPr>
          <w:rStyle w:val="Ninguno"/>
          <w:rFonts w:ascii="Arial" w:eastAsia="Arial" w:hAnsi="Arial" w:cs="Arial"/>
          <w:lang w:val="es-ES_tradnl"/>
        </w:rPr>
        <w:t xml:space="preserve"> 1880-1930</w:t>
      </w:r>
      <w:r w:rsidR="005F3BE5" w:rsidRPr="005F3BE5">
        <w:rPr>
          <w:rStyle w:val="Ninguno"/>
          <w:rFonts w:ascii="Arial" w:eastAsia="Arial" w:hAnsi="Arial" w:cs="Arial"/>
          <w:lang w:val="es-ES_tradnl"/>
        </w:rPr>
        <w:t xml:space="preserve">: 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>modelo agroexportador. El mercado mundial y la división internacional del trabajo. Producción cerealera y colonización agrícola. Expansión agrícola-ganadera de la pampa húmeda</w:t>
      </w:r>
      <w:proofErr w:type="gramStart"/>
      <w:r w:rsidR="000F5E0E" w:rsidRPr="005F3BE5">
        <w:rPr>
          <w:rStyle w:val="Ninguno"/>
          <w:rFonts w:ascii="Arial" w:eastAsia="Arial" w:hAnsi="Arial" w:cs="Arial"/>
          <w:lang w:val="es-ES_tradnl"/>
        </w:rPr>
        <w:t>.</w:t>
      </w:r>
      <w:r w:rsidR="005F3BE5">
        <w:rPr>
          <w:rStyle w:val="Ninguno"/>
          <w:rFonts w:ascii="Arial" w:eastAsia="Arial" w:hAnsi="Arial" w:cs="Arial"/>
          <w:lang w:val="es-ES_tradnl"/>
        </w:rPr>
        <w:t>.</w:t>
      </w:r>
      <w:proofErr w:type="gramEnd"/>
      <w:r w:rsidR="005F3BE5">
        <w:rPr>
          <w:rStyle w:val="Ninguno"/>
          <w:rFonts w:ascii="Arial" w:eastAsia="Arial" w:hAnsi="Arial" w:cs="Arial"/>
          <w:lang w:val="es-ES_tradnl"/>
        </w:rPr>
        <w:t xml:space="preserve"> Criadores, 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>invernadores.</w:t>
      </w:r>
      <w:r w:rsidR="005F3BE5">
        <w:rPr>
          <w:rStyle w:val="Ninguno"/>
          <w:rFonts w:ascii="Arial" w:eastAsia="Arial" w:hAnsi="Arial" w:cs="Arial"/>
          <w:lang w:val="es-ES_tradnl"/>
        </w:rPr>
        <w:t xml:space="preserve"> Y 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>frigorífico</w:t>
      </w:r>
      <w:r w:rsidR="005F3BE5">
        <w:rPr>
          <w:rStyle w:val="Ninguno"/>
          <w:rFonts w:ascii="Arial" w:eastAsia="Arial" w:hAnsi="Arial" w:cs="Arial"/>
          <w:lang w:val="es-ES_tradnl"/>
        </w:rPr>
        <w:t>s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>. Comercialización y</w:t>
      </w:r>
      <w:r w:rsidR="005F3BE5">
        <w:rPr>
          <w:rStyle w:val="Ninguno"/>
          <w:rFonts w:ascii="Arial" w:eastAsia="Arial" w:hAnsi="Arial" w:cs="Arial"/>
          <w:lang w:val="es-ES_tradnl"/>
        </w:rPr>
        <w:t xml:space="preserve"> transportes. Las exportaciones, las Inversiones extranjeras y el me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>rcado financie</w:t>
      </w:r>
      <w:r w:rsidR="005F3BE5">
        <w:rPr>
          <w:rStyle w:val="Ninguno"/>
          <w:rFonts w:ascii="Arial" w:eastAsia="Arial" w:hAnsi="Arial" w:cs="Arial"/>
          <w:lang w:val="es-ES_tradnl"/>
        </w:rPr>
        <w:t>ro. Transporte y comunicaciones: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 xml:space="preserve"> Red ferroviaria. Crisis </w:t>
      </w:r>
      <w:r w:rsidR="001F33D7">
        <w:rPr>
          <w:rStyle w:val="Ninguno"/>
          <w:rFonts w:ascii="Arial" w:eastAsia="Arial" w:hAnsi="Arial" w:cs="Arial"/>
          <w:lang w:val="es-ES_tradnl"/>
        </w:rPr>
        <w:t>económica</w:t>
      </w:r>
      <w:r w:rsidR="005F3BE5">
        <w:rPr>
          <w:rStyle w:val="Ninguno"/>
          <w:rFonts w:ascii="Arial" w:eastAsia="Arial" w:hAnsi="Arial" w:cs="Arial"/>
          <w:lang w:val="es-ES_tradnl"/>
        </w:rPr>
        <w:t>s:</w:t>
      </w:r>
      <w:r w:rsidR="00862AD7">
        <w:rPr>
          <w:rStyle w:val="Ninguno"/>
          <w:rFonts w:ascii="Arial" w:eastAsia="Arial" w:hAnsi="Arial" w:cs="Arial"/>
          <w:lang w:val="es-ES_tradnl"/>
        </w:rPr>
        <w:t xml:space="preserve"> 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>1890</w:t>
      </w:r>
      <w:r w:rsidR="005F3BE5">
        <w:rPr>
          <w:rStyle w:val="Ninguno"/>
          <w:rFonts w:ascii="Arial" w:eastAsia="Arial" w:hAnsi="Arial" w:cs="Arial"/>
          <w:lang w:val="es-ES_tradnl"/>
        </w:rPr>
        <w:t>, 1913 y 1929-30.</w:t>
      </w:r>
      <w:r w:rsidR="001F33D7">
        <w:rPr>
          <w:rStyle w:val="Ninguno"/>
          <w:rFonts w:ascii="Arial" w:eastAsia="Arial" w:hAnsi="Arial" w:cs="Arial"/>
          <w:lang w:val="es-ES_tradnl"/>
        </w:rPr>
        <w:t xml:space="preserve"> </w:t>
      </w:r>
      <w:r w:rsidR="000F5E0E" w:rsidRPr="005F3BE5">
        <w:rPr>
          <w:rStyle w:val="Ninguno"/>
          <w:rFonts w:ascii="Arial" w:eastAsia="Arial" w:hAnsi="Arial" w:cs="Arial"/>
          <w:lang w:val="es-ES_tradnl"/>
        </w:rPr>
        <w:t xml:space="preserve">Desigualdades regionales y economías del interior. </w:t>
      </w:r>
      <w:r w:rsidR="005F3BE5">
        <w:rPr>
          <w:rStyle w:val="Ninguno"/>
          <w:rFonts w:ascii="Arial" w:eastAsia="Arial" w:hAnsi="Arial" w:cs="Arial"/>
          <w:lang w:val="es-ES_tradnl"/>
        </w:rPr>
        <w:t>Depe</w:t>
      </w:r>
      <w:r w:rsidR="00862AD7">
        <w:rPr>
          <w:rStyle w:val="Ninguno"/>
          <w:rFonts w:ascii="Arial" w:eastAsia="Arial" w:hAnsi="Arial" w:cs="Arial"/>
          <w:lang w:val="es-ES_tradnl"/>
        </w:rPr>
        <w:t xml:space="preserve">ndencia y estructura de clases. </w:t>
      </w:r>
      <w:r w:rsidR="005F3BE5">
        <w:rPr>
          <w:rStyle w:val="Ninguno"/>
          <w:rFonts w:ascii="Arial" w:eastAsia="Arial" w:hAnsi="Arial" w:cs="Arial"/>
          <w:lang w:val="es-ES_tradnl"/>
        </w:rPr>
        <w:t xml:space="preserve">Sustitución de importaciones. El crecimiento argentino: mercado </w:t>
      </w:r>
      <w:r w:rsidR="004C79AB">
        <w:rPr>
          <w:rStyle w:val="Ninguno"/>
          <w:rFonts w:ascii="Arial" w:eastAsia="Arial" w:hAnsi="Arial" w:cs="Arial"/>
          <w:lang w:val="es-ES_tradnl"/>
        </w:rPr>
        <w:t>laboral, comercio e inversiones, p</w:t>
      </w:r>
      <w:r w:rsidR="005F3BE5">
        <w:rPr>
          <w:rStyle w:val="Ninguno"/>
          <w:rFonts w:ascii="Arial" w:eastAsia="Arial" w:hAnsi="Arial" w:cs="Arial"/>
          <w:lang w:val="es-ES_tradnl"/>
        </w:rPr>
        <w:t>ublicidad y consumo.</w:t>
      </w:r>
    </w:p>
    <w:p w:rsidR="000F5E0E" w:rsidRPr="001F33D7" w:rsidRDefault="00EA75DF" w:rsidP="001F33D7">
      <w:pPr>
        <w:pStyle w:val="Cuerpo"/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eastAsia="Arial" w:hAnsi="Arial" w:cs="Arial"/>
          <w:b/>
          <w:lang w:val="es-ES_tradnl"/>
        </w:rPr>
        <w:t>B</w:t>
      </w:r>
      <w:r w:rsidR="000F5E0E" w:rsidRPr="001F33D7">
        <w:rPr>
          <w:rStyle w:val="Ninguno"/>
          <w:rFonts w:ascii="Arial" w:eastAsia="Arial" w:hAnsi="Arial" w:cs="Arial"/>
          <w:lang w:val="es-ES_tradnl"/>
        </w:rPr>
        <w:t xml:space="preserve">. </w:t>
      </w:r>
      <w:r w:rsidR="000F5E0E" w:rsidRPr="0083684C">
        <w:rPr>
          <w:rStyle w:val="Ninguno"/>
          <w:rFonts w:ascii="Arial" w:eastAsia="Arial" w:hAnsi="Arial" w:cs="Arial"/>
          <w:b/>
          <w:lang w:val="es-ES_tradnl"/>
        </w:rPr>
        <w:t xml:space="preserve">La </w:t>
      </w:r>
      <w:r w:rsidR="001F33D7" w:rsidRPr="0083684C">
        <w:rPr>
          <w:rStyle w:val="Ninguno"/>
          <w:rFonts w:ascii="Arial" w:eastAsia="Arial" w:hAnsi="Arial" w:cs="Arial"/>
          <w:b/>
          <w:lang w:val="es-ES_tradnl"/>
        </w:rPr>
        <w:t>Argentina aluvional</w:t>
      </w:r>
      <w:r w:rsidR="0083684C" w:rsidRPr="0083684C">
        <w:rPr>
          <w:rStyle w:val="Ninguno"/>
          <w:rFonts w:ascii="Arial" w:eastAsia="Arial" w:hAnsi="Arial" w:cs="Arial"/>
          <w:b/>
          <w:lang w:val="es-ES_tradnl"/>
        </w:rPr>
        <w:t xml:space="preserve"> 1880-1916</w:t>
      </w:r>
      <w:r w:rsidR="001F33D7">
        <w:rPr>
          <w:rStyle w:val="Ninguno"/>
          <w:rFonts w:ascii="Arial" w:eastAsia="Arial" w:hAnsi="Arial" w:cs="Arial"/>
          <w:lang w:val="es-ES_tradnl"/>
        </w:rPr>
        <w:t>: argentina plural, transformación social y cosmopolitismo de los 80 y 90. Gran inmigración europea</w:t>
      </w:r>
      <w:r w:rsidR="000F5E0E" w:rsidRPr="001F33D7">
        <w:rPr>
          <w:rStyle w:val="Ninguno"/>
          <w:rFonts w:ascii="Arial" w:eastAsia="Arial" w:hAnsi="Arial" w:cs="Arial"/>
          <w:lang w:val="es-ES_tradnl"/>
        </w:rPr>
        <w:t xml:space="preserve"> Distribución y características de la población. Migraciones internas y urbanización. Censos de 1869, 1895  y  1914. Cambios en la estructura social. Nivel de vida y condiciones de trabajo de los sectores asalariados. El mapa demográfico de la Argentina. El trabajo urbano y rural. Movimiento obrero y su organización. Trabajadores</w:t>
      </w:r>
      <w:r w:rsidR="001F33D7">
        <w:rPr>
          <w:rStyle w:val="Ninguno"/>
          <w:rFonts w:ascii="Arial" w:eastAsia="Arial" w:hAnsi="Arial" w:cs="Arial"/>
          <w:lang w:val="es-ES_tradnl"/>
        </w:rPr>
        <w:t xml:space="preserve"> rurales. Sectores medios y con</w:t>
      </w:r>
      <w:r w:rsidR="000F5E0E" w:rsidRPr="001F33D7">
        <w:rPr>
          <w:rStyle w:val="Ninguno"/>
          <w:rFonts w:ascii="Arial" w:eastAsia="Arial" w:hAnsi="Arial" w:cs="Arial"/>
          <w:lang w:val="es-ES_tradnl"/>
        </w:rPr>
        <w:t>formación de la cl</w:t>
      </w:r>
      <w:r w:rsidR="001F33D7">
        <w:rPr>
          <w:rStyle w:val="Ninguno"/>
          <w:rFonts w:ascii="Arial" w:eastAsia="Arial" w:hAnsi="Arial" w:cs="Arial"/>
          <w:lang w:val="es-ES_tradnl"/>
        </w:rPr>
        <w:t>ase dominante y de la clase media urbana y rural.</w:t>
      </w:r>
    </w:p>
    <w:p w:rsidR="000F5E0E" w:rsidRPr="000F5E0E" w:rsidRDefault="000F5E0E" w:rsidP="000F5E0E">
      <w:pPr>
        <w:pStyle w:val="Cuerpo"/>
        <w:rPr>
          <w:rStyle w:val="Ninguno"/>
          <w:rFonts w:ascii="Arial" w:eastAsia="Arial" w:hAnsi="Arial" w:cs="Arial"/>
          <w:b/>
          <w:lang w:val="es-ES_tradnl"/>
        </w:rPr>
      </w:pPr>
      <w:r w:rsidRPr="000F5E0E">
        <w:rPr>
          <w:rStyle w:val="Ninguno"/>
          <w:rFonts w:ascii="Arial" w:eastAsia="Arial" w:hAnsi="Arial" w:cs="Arial"/>
          <w:b/>
          <w:lang w:val="es-ES_tradnl"/>
        </w:rPr>
        <w:t xml:space="preserve"> </w:t>
      </w:r>
    </w:p>
    <w:p w:rsidR="0083684C" w:rsidRDefault="00EA75DF" w:rsidP="0075289E">
      <w:pPr>
        <w:pStyle w:val="Cuerpo"/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eastAsia="Arial" w:hAnsi="Arial" w:cs="Arial"/>
          <w:b/>
          <w:lang w:val="es-ES_tradnl"/>
        </w:rPr>
        <w:t>C</w:t>
      </w:r>
      <w:r w:rsidR="000F5E0E" w:rsidRPr="000F5E0E">
        <w:rPr>
          <w:rStyle w:val="Ninguno"/>
          <w:rFonts w:ascii="Arial" w:eastAsia="Arial" w:hAnsi="Arial" w:cs="Arial"/>
          <w:b/>
          <w:lang w:val="es-ES_tradnl"/>
        </w:rPr>
        <w:t>.</w:t>
      </w:r>
      <w:r w:rsidR="000F5E0E" w:rsidRPr="001F33D7">
        <w:rPr>
          <w:rStyle w:val="Ninguno"/>
          <w:rFonts w:ascii="Arial" w:eastAsia="Arial" w:hAnsi="Arial" w:cs="Arial"/>
          <w:lang w:val="es-ES_tradnl"/>
        </w:rPr>
        <w:t xml:space="preserve">Etapas del </w:t>
      </w:r>
      <w:r w:rsidR="000F5E0E" w:rsidRPr="001F33D7">
        <w:rPr>
          <w:rStyle w:val="Ninguno"/>
          <w:rFonts w:ascii="Arial" w:eastAsia="Arial" w:hAnsi="Arial" w:cs="Arial"/>
          <w:b/>
          <w:lang w:val="es-ES_tradnl"/>
        </w:rPr>
        <w:t>poder oligárquico</w:t>
      </w:r>
      <w:r w:rsidR="000F5E0E" w:rsidRPr="001F33D7">
        <w:rPr>
          <w:rStyle w:val="Ninguno"/>
          <w:rFonts w:ascii="Arial" w:eastAsia="Arial" w:hAnsi="Arial" w:cs="Arial"/>
          <w:lang w:val="es-ES_tradnl"/>
        </w:rPr>
        <w:t>: el roqui-juarismo: 1880-1890, reformulación roquista con oposición radical modelo de producción primaria agropecuaria-exportadora</w:t>
      </w:r>
      <w:proofErr w:type="gramStart"/>
      <w:r w:rsidR="000F5E0E" w:rsidRPr="001F33D7">
        <w:rPr>
          <w:rStyle w:val="Ninguno"/>
          <w:rFonts w:ascii="Arial" w:eastAsia="Arial" w:hAnsi="Arial" w:cs="Arial"/>
          <w:lang w:val="es-ES_tradnl"/>
        </w:rPr>
        <w:t>..</w:t>
      </w:r>
      <w:proofErr w:type="gramEnd"/>
      <w:r w:rsidR="000F5E0E" w:rsidRPr="001F33D7">
        <w:rPr>
          <w:rStyle w:val="Ninguno"/>
          <w:rFonts w:ascii="Arial" w:eastAsia="Arial" w:hAnsi="Arial" w:cs="Arial"/>
          <w:lang w:val="es-ES_tradnl"/>
        </w:rPr>
        <w:t xml:space="preserve"> Cambios socio-culturales. Reformas electorales desde comienzos de siglo. Funcionamiento de la ‘República posible o restrin</w:t>
      </w:r>
      <w:r w:rsidR="001F33D7" w:rsidRPr="001F33D7">
        <w:rPr>
          <w:rStyle w:val="Ninguno"/>
          <w:rFonts w:ascii="Arial" w:eastAsia="Arial" w:hAnsi="Arial" w:cs="Arial"/>
          <w:lang w:val="es-ES_tradnl"/>
        </w:rPr>
        <w:t>gida.</w:t>
      </w:r>
      <w:r w:rsidR="000F5E0E" w:rsidRPr="001F33D7">
        <w:rPr>
          <w:rStyle w:val="Ninguno"/>
          <w:rFonts w:ascii="Arial" w:eastAsia="Arial" w:hAnsi="Arial" w:cs="Arial"/>
          <w:lang w:val="es-ES_tradnl"/>
        </w:rPr>
        <w:t xml:space="preserve"> Los reformistas</w:t>
      </w:r>
      <w:r w:rsidR="001F33D7" w:rsidRPr="001F33D7">
        <w:rPr>
          <w:rStyle w:val="Ninguno"/>
          <w:rFonts w:ascii="Arial" w:eastAsia="Arial" w:hAnsi="Arial" w:cs="Arial"/>
          <w:lang w:val="es-ES_tradnl"/>
        </w:rPr>
        <w:t>:</w:t>
      </w:r>
      <w:r w:rsidR="000F5E0E" w:rsidRPr="001F33D7">
        <w:rPr>
          <w:rStyle w:val="Ninguno"/>
          <w:rFonts w:ascii="Arial" w:eastAsia="Arial" w:hAnsi="Arial" w:cs="Arial"/>
          <w:lang w:val="es-ES_tradnl"/>
        </w:rPr>
        <w:t xml:space="preserve"> Roque Saenz Peña y la nueva ley electoral.</w:t>
      </w:r>
      <w:r w:rsidR="001F33D7" w:rsidRPr="001F33D7">
        <w:t xml:space="preserve"> </w:t>
      </w:r>
      <w:r w:rsidR="001F33D7" w:rsidRPr="001F33D7">
        <w:rPr>
          <w:rStyle w:val="Ninguno"/>
          <w:rFonts w:ascii="Arial" w:eastAsia="Arial" w:hAnsi="Arial" w:cs="Arial"/>
          <w:lang w:val="es-ES_tradnl"/>
        </w:rPr>
        <w:t xml:space="preserve">Movimiento obrero y conflictividad social: anarquismo, socialismo y </w:t>
      </w:r>
      <w:r w:rsidR="001F33D7" w:rsidRPr="001F33D7">
        <w:rPr>
          <w:rStyle w:val="Ninguno"/>
          <w:rFonts w:ascii="Arial" w:eastAsia="Arial" w:hAnsi="Arial" w:cs="Arial"/>
          <w:lang w:val="es-ES_tradnl"/>
        </w:rPr>
        <w:lastRenderedPageBreak/>
        <w:t>sindicalismo. La revolución desde Europa.</w:t>
      </w:r>
      <w:r w:rsidR="0075289E">
        <w:rPr>
          <w:rStyle w:val="Ninguno"/>
          <w:rFonts w:ascii="Arial" w:eastAsia="Arial" w:hAnsi="Arial" w:cs="Arial"/>
          <w:lang w:val="es-ES_tradnl"/>
        </w:rPr>
        <w:t xml:space="preserve"> </w:t>
      </w:r>
      <w:r w:rsidR="001F33D7" w:rsidRPr="001F33D7">
        <w:rPr>
          <w:rStyle w:val="Ninguno"/>
          <w:rFonts w:ascii="Arial" w:eastAsia="Arial" w:hAnsi="Arial" w:cs="Arial"/>
          <w:lang w:val="es-ES_tradnl"/>
        </w:rPr>
        <w:t xml:space="preserve">Los arrendamientos y el grito de Alcorta en 1912. Los </w:t>
      </w:r>
      <w:r w:rsidR="0075289E">
        <w:rPr>
          <w:rStyle w:val="Ninguno"/>
          <w:rFonts w:ascii="Arial" w:eastAsia="Arial" w:hAnsi="Arial" w:cs="Arial"/>
          <w:lang w:val="es-ES_tradnl"/>
        </w:rPr>
        <w:t>conflictos y represiones, l</w:t>
      </w:r>
      <w:r w:rsidR="001F33D7" w:rsidRPr="001F33D7">
        <w:rPr>
          <w:rStyle w:val="Ninguno"/>
          <w:rFonts w:ascii="Arial" w:eastAsia="Arial" w:hAnsi="Arial" w:cs="Arial"/>
          <w:lang w:val="es-ES_tradnl"/>
        </w:rPr>
        <w:t>a lucha revolucionaria y evolucionista. Caracterizaciones de la “agitación social”.</w:t>
      </w:r>
      <w:r w:rsidR="00862AD7">
        <w:rPr>
          <w:rStyle w:val="Ninguno"/>
          <w:rFonts w:ascii="Arial" w:eastAsia="Arial" w:hAnsi="Arial" w:cs="Arial"/>
          <w:lang w:val="es-ES_tradnl"/>
        </w:rPr>
        <w:t xml:space="preserve"> </w:t>
      </w:r>
      <w:r w:rsidR="00862AD7" w:rsidRPr="00862AD7">
        <w:rPr>
          <w:rStyle w:val="Ninguno"/>
          <w:rFonts w:ascii="Arial" w:eastAsia="Arial" w:hAnsi="Arial" w:cs="Arial"/>
          <w:lang w:val="es-ES_tradnl"/>
        </w:rPr>
        <w:t>El pensamiento nacional. La transición del liberalismo al nacionalismo. El darwinismo social del positivism</w:t>
      </w:r>
      <w:r w:rsidR="00862AD7">
        <w:rPr>
          <w:rStyle w:val="Ninguno"/>
          <w:rFonts w:ascii="Arial" w:eastAsia="Arial" w:hAnsi="Arial" w:cs="Arial"/>
          <w:lang w:val="es-ES_tradnl"/>
        </w:rPr>
        <w:t xml:space="preserve">o. </w:t>
      </w:r>
      <w:r w:rsidR="0075289E">
        <w:rPr>
          <w:rStyle w:val="Ninguno"/>
          <w:rFonts w:ascii="Arial" w:eastAsia="Arial" w:hAnsi="Arial" w:cs="Arial"/>
          <w:lang w:val="es-ES_tradnl"/>
        </w:rPr>
        <w:t>Estado nacional expansivo.</w:t>
      </w:r>
    </w:p>
    <w:p w:rsidR="000F5E0E" w:rsidRPr="000F5E0E" w:rsidRDefault="00EA75DF" w:rsidP="0075289E">
      <w:pPr>
        <w:pStyle w:val="Cuerpo"/>
        <w:jc w:val="both"/>
        <w:rPr>
          <w:rStyle w:val="Ninguno"/>
          <w:rFonts w:ascii="Arial" w:eastAsia="Arial" w:hAnsi="Arial" w:cs="Arial"/>
          <w:b/>
          <w:lang w:val="es-ES_tradnl"/>
        </w:rPr>
      </w:pPr>
      <w:r w:rsidRPr="00EA75DF">
        <w:rPr>
          <w:rStyle w:val="Ninguno"/>
          <w:rFonts w:ascii="Arial" w:eastAsia="Arial" w:hAnsi="Arial" w:cs="Arial"/>
          <w:b/>
          <w:lang w:val="es-ES_tradnl"/>
        </w:rPr>
        <w:t>D</w:t>
      </w:r>
      <w:r w:rsidR="004C79AB">
        <w:rPr>
          <w:rStyle w:val="Ninguno"/>
          <w:rFonts w:ascii="Arial" w:eastAsia="Arial" w:hAnsi="Arial" w:cs="Arial"/>
          <w:lang w:val="es-ES_tradnl"/>
        </w:rPr>
        <w:t xml:space="preserve">. </w:t>
      </w:r>
      <w:r w:rsidR="00862AD7" w:rsidRPr="0083684C">
        <w:rPr>
          <w:rStyle w:val="Ninguno"/>
          <w:rFonts w:ascii="Arial" w:eastAsia="Arial" w:hAnsi="Arial" w:cs="Arial"/>
          <w:b/>
          <w:lang w:val="es-ES_tradnl"/>
        </w:rPr>
        <w:t>De la sociedad hispanocriolla a la sociedad cosmopolita moderna</w:t>
      </w:r>
      <w:r w:rsidR="00862AD7" w:rsidRPr="0075289E">
        <w:rPr>
          <w:rStyle w:val="Ninguno"/>
          <w:rFonts w:ascii="Arial" w:eastAsia="Arial" w:hAnsi="Arial" w:cs="Arial"/>
          <w:lang w:val="es-ES_tradnl"/>
        </w:rPr>
        <w:t>: la idealización del gaucho. Del liberalismo conservador al liberalismo naci</w:t>
      </w:r>
      <w:r w:rsidR="0075289E">
        <w:rPr>
          <w:rStyle w:val="Ninguno"/>
          <w:rFonts w:ascii="Arial" w:eastAsia="Arial" w:hAnsi="Arial" w:cs="Arial"/>
          <w:lang w:val="es-ES_tradnl"/>
        </w:rPr>
        <w:t>onalista.</w:t>
      </w:r>
      <w:r w:rsidR="00862AD7" w:rsidRPr="0075289E">
        <w:rPr>
          <w:rStyle w:val="Ninguno"/>
          <w:rFonts w:ascii="Arial" w:eastAsia="Arial" w:hAnsi="Arial" w:cs="Arial"/>
          <w:lang w:val="es-ES_tradnl"/>
        </w:rPr>
        <w:t xml:space="preserve"> Patrones de conformación y transformación de la familia, los hábitos y la sociabilidad en la Argentina moderna.</w:t>
      </w:r>
      <w:r w:rsidR="000F5E0E" w:rsidRPr="0075289E">
        <w:rPr>
          <w:rStyle w:val="Ninguno"/>
          <w:rFonts w:ascii="Arial" w:eastAsia="Arial" w:hAnsi="Arial" w:cs="Arial"/>
          <w:lang w:val="es-ES_tradnl"/>
        </w:rPr>
        <w:t xml:space="preserve"> La historia de la vida privada en Argentina</w:t>
      </w:r>
      <w:r w:rsidR="004C79AB">
        <w:rPr>
          <w:rStyle w:val="Ninguno"/>
          <w:rFonts w:ascii="Arial" w:eastAsia="Arial" w:hAnsi="Arial" w:cs="Arial"/>
          <w:lang w:val="es-ES_tradnl"/>
        </w:rPr>
        <w:t>.</w:t>
      </w:r>
      <w:r w:rsidR="000F5E0E" w:rsidRPr="0075289E">
        <w:rPr>
          <w:rStyle w:val="Ninguno"/>
          <w:rFonts w:ascii="Arial" w:eastAsia="Arial" w:hAnsi="Arial" w:cs="Arial"/>
          <w:lang w:val="es-ES_tradnl"/>
        </w:rPr>
        <w:t xml:space="preserve"> Hábitats urbanos, hibridaciones. </w:t>
      </w:r>
    </w:p>
    <w:p w:rsidR="000F5E0E" w:rsidRPr="000F5E0E" w:rsidRDefault="000F5E0E" w:rsidP="000F5E0E">
      <w:pPr>
        <w:pStyle w:val="Cuerpo"/>
        <w:rPr>
          <w:rStyle w:val="Ninguno"/>
          <w:rFonts w:ascii="Arial" w:eastAsia="Arial" w:hAnsi="Arial" w:cs="Arial"/>
          <w:b/>
          <w:lang w:val="es-ES_tradnl"/>
        </w:rPr>
      </w:pPr>
      <w:r w:rsidRPr="000F5E0E">
        <w:rPr>
          <w:rStyle w:val="Ninguno"/>
          <w:rFonts w:ascii="Arial" w:eastAsia="Arial" w:hAnsi="Arial" w:cs="Arial"/>
          <w:b/>
          <w:lang w:val="es-ES_tradnl"/>
        </w:rPr>
        <w:t xml:space="preserve">BIBLIOGRAFÍA OBLIGATORIA </w:t>
      </w:r>
    </w:p>
    <w:p w:rsidR="00E458A4" w:rsidRPr="00E458A4" w:rsidRDefault="00E458A4" w:rsidP="00E458A4">
      <w:pPr>
        <w:pStyle w:val="Cuerpo"/>
        <w:numPr>
          <w:ilvl w:val="0"/>
          <w:numId w:val="10"/>
        </w:numPr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</w:pPr>
      <w:r w:rsidRPr="00E458A4"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  <w:t xml:space="preserve">Punto </w:t>
      </w:r>
      <w:r w:rsidR="00EA75DF"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  <w:t>A</w:t>
      </w:r>
      <w:r w:rsidR="009E406A"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  <w:t xml:space="preserve"> y </w:t>
      </w:r>
      <w:r w:rsidR="00EA75DF"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  <w:t>B</w:t>
      </w:r>
    </w:p>
    <w:p w:rsidR="00D759F8" w:rsidRDefault="00D759F8" w:rsidP="00DD04AB">
      <w:pPr>
        <w:pStyle w:val="Cuerpo"/>
        <w:numPr>
          <w:ilvl w:val="0"/>
          <w:numId w:val="10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D759F8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FERRER, Aldo  La Economía argentina. 91-149 pp. </w:t>
      </w:r>
    </w:p>
    <w:p w:rsidR="00D759F8" w:rsidRDefault="00D759F8" w:rsidP="00DD04AB">
      <w:pPr>
        <w:pStyle w:val="Cuerpo"/>
        <w:numPr>
          <w:ilvl w:val="0"/>
          <w:numId w:val="10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D759F8">
        <w:rPr>
          <w:rStyle w:val="Ninguno"/>
          <w:rFonts w:ascii="Arial" w:eastAsia="Arial" w:hAnsi="Arial" w:cs="Arial"/>
          <w:sz w:val="18"/>
          <w:szCs w:val="18"/>
          <w:lang w:val="es-ES_tradnl"/>
        </w:rPr>
        <w:t>DEVOTO, F, Historia de la Inmigración en la Argentina, Bs. As.: Sudamericana, 2004, pp. 11-79.</w:t>
      </w:r>
    </w:p>
    <w:p w:rsidR="00D759F8" w:rsidRPr="00D759F8" w:rsidRDefault="00D759F8" w:rsidP="00DD04AB">
      <w:pPr>
        <w:pStyle w:val="Cuerpo"/>
        <w:numPr>
          <w:ilvl w:val="0"/>
          <w:numId w:val="10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D759F8">
        <w:rPr>
          <w:rStyle w:val="Ninguno"/>
          <w:rFonts w:ascii="Arial" w:eastAsia="Arial" w:hAnsi="Arial" w:cs="Arial"/>
          <w:sz w:val="18"/>
          <w:szCs w:val="18"/>
          <w:lang w:val="es-ES_tradnl"/>
        </w:rPr>
        <w:t>ROCCHI, Fernando, El péndulo de la riqueza: la economía argentina en el período 1880-1916,</w:t>
      </w:r>
      <w:r w:rsidR="00E64786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15-69 pp.,</w:t>
      </w:r>
      <w:r w:rsidRPr="00D759F8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en  LOBATO, Mirta Zaida (Dir.)  Nueva Historia Argentina. T.V, El progreso, la modernización y sus límites (1880-1916), Bs.As.: Sudamericana,  2000.</w:t>
      </w:r>
    </w:p>
    <w:p w:rsidR="00D759F8" w:rsidRDefault="00D759F8" w:rsidP="00DD04AB">
      <w:pPr>
        <w:pStyle w:val="Cuerpo"/>
        <w:numPr>
          <w:ilvl w:val="0"/>
          <w:numId w:val="10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PUCCIARELLI, Alfredo, El capitalismo agrario pampeano, 1880-1930. Hy</w:t>
      </w:r>
      <w:r w:rsidR="00E458A4">
        <w:rPr>
          <w:rStyle w:val="Ninguno"/>
          <w:rFonts w:ascii="Arial" w:eastAsia="Arial" w:hAnsi="Arial" w:cs="Arial"/>
          <w:sz w:val="18"/>
          <w:szCs w:val="18"/>
          <w:lang w:val="es-ES_tradnl"/>
        </w:rPr>
        <w:t>spa</w:t>
      </w: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mérica, Cap</w:t>
      </w:r>
      <w:r w:rsidR="00E458A4">
        <w:rPr>
          <w:rStyle w:val="Ninguno"/>
          <w:rFonts w:ascii="Arial" w:eastAsia="Arial" w:hAnsi="Arial" w:cs="Arial"/>
          <w:sz w:val="18"/>
          <w:szCs w:val="18"/>
          <w:lang w:val="es-ES_tradnl"/>
        </w:rPr>
        <w:t>.</w:t>
      </w: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1, 9-54 pp.</w:t>
      </w:r>
    </w:p>
    <w:p w:rsidR="00EA75DF" w:rsidRDefault="00E458A4" w:rsidP="00EA75DF">
      <w:pPr>
        <w:pStyle w:val="Cuerpo"/>
        <w:rPr>
          <w:rStyle w:val="Ninguno"/>
          <w:rFonts w:ascii="Arial" w:eastAsia="Arial" w:hAnsi="Arial" w:cs="Arial"/>
          <w:b/>
          <w:lang w:val="es-ES_tradnl"/>
        </w:rPr>
      </w:pPr>
      <w:r w:rsidRPr="00E458A4">
        <w:rPr>
          <w:rStyle w:val="Ninguno"/>
          <w:rFonts w:ascii="Arial" w:eastAsia="Arial" w:hAnsi="Arial" w:cs="Arial"/>
          <w:b/>
          <w:lang w:val="es-ES_tradnl"/>
        </w:rPr>
        <w:t>Bibliografía complementaria</w:t>
      </w:r>
      <w:r w:rsidR="009E406A">
        <w:rPr>
          <w:rStyle w:val="Ninguno"/>
          <w:rFonts w:ascii="Arial" w:eastAsia="Arial" w:hAnsi="Arial" w:cs="Arial"/>
          <w:b/>
          <w:lang w:val="es-ES_tradnl"/>
        </w:rPr>
        <w:t xml:space="preserve"> </w:t>
      </w:r>
      <w:r w:rsidR="00EA75DF" w:rsidRPr="00EA75DF">
        <w:rPr>
          <w:rStyle w:val="Ninguno"/>
          <w:rFonts w:ascii="Arial" w:eastAsia="Arial" w:hAnsi="Arial" w:cs="Arial"/>
          <w:b/>
          <w:lang w:val="es-ES_tradnl"/>
        </w:rPr>
        <w:t xml:space="preserve">A y B </w:t>
      </w:r>
    </w:p>
    <w:p w:rsidR="00862AD7" w:rsidRPr="00184A7D" w:rsidRDefault="00862AD7" w:rsidP="00DD04AB">
      <w:pPr>
        <w:pStyle w:val="Cuerpo"/>
        <w:numPr>
          <w:ilvl w:val="0"/>
          <w:numId w:val="16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HORA, Roy, Historia Económica dela Argentina en el siglo XIX Bs.As.: ED Siglo XXI</w:t>
      </w:r>
      <w:r w:rsidR="00E458A4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</w:t>
      </w: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.2010.</w:t>
      </w:r>
    </w:p>
    <w:p w:rsidR="00E458A4" w:rsidRPr="00E458A4" w:rsidRDefault="00862AD7" w:rsidP="00DD04AB">
      <w:pPr>
        <w:pStyle w:val="Cuerpo"/>
        <w:numPr>
          <w:ilvl w:val="0"/>
          <w:numId w:val="11"/>
        </w:numPr>
        <w:spacing w:after="0"/>
        <w:rPr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BELINI Claudio y Juan C KOROL, Historia económica argentina del siglo XX. Bs.As.: ED Siglo XXI.</w:t>
      </w:r>
      <w:r w:rsidR="00E458A4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</w:t>
      </w: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2012</w:t>
      </w:r>
      <w:r w:rsidR="00E458A4" w:rsidRPr="00E458A4">
        <w:t xml:space="preserve"> </w:t>
      </w:r>
    </w:p>
    <w:p w:rsidR="00862AD7" w:rsidRDefault="00E458A4" w:rsidP="00DD04AB">
      <w:pPr>
        <w:pStyle w:val="Cuerpo"/>
        <w:numPr>
          <w:ilvl w:val="0"/>
          <w:numId w:val="1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E458A4">
        <w:rPr>
          <w:rStyle w:val="Ninguno"/>
          <w:rFonts w:ascii="Arial" w:eastAsia="Arial" w:hAnsi="Arial" w:cs="Arial"/>
          <w:sz w:val="18"/>
          <w:szCs w:val="18"/>
          <w:lang w:val="es-ES_tradnl"/>
        </w:rPr>
        <w:t>RAPPOPORT, Mario y colaboradores (2000) Historia económica, política y social de al Argentina (1880 -2000)</w:t>
      </w:r>
      <w:proofErr w:type="gramStart"/>
      <w:r w:rsidRPr="00E458A4">
        <w:rPr>
          <w:rStyle w:val="Ninguno"/>
          <w:rFonts w:ascii="Arial" w:eastAsia="Arial" w:hAnsi="Arial" w:cs="Arial"/>
          <w:sz w:val="18"/>
          <w:szCs w:val="18"/>
          <w:lang w:val="es-ES_tradnl"/>
        </w:rPr>
        <w:t>,Bs</w:t>
      </w:r>
      <w:proofErr w:type="gramEnd"/>
      <w:r w:rsidRPr="00E458A4">
        <w:rPr>
          <w:rStyle w:val="Ninguno"/>
          <w:rFonts w:ascii="Arial" w:eastAsia="Arial" w:hAnsi="Arial" w:cs="Arial"/>
          <w:sz w:val="18"/>
          <w:szCs w:val="18"/>
          <w:lang w:val="es-ES_tradnl"/>
        </w:rPr>
        <w:t>. As. Ediciones Macchi.  Estadísticas y documentación de historia económica y social</w:t>
      </w:r>
    </w:p>
    <w:p w:rsidR="009E406A" w:rsidRDefault="009E406A" w:rsidP="00DD04AB">
      <w:pPr>
        <w:pStyle w:val="Cuerpo"/>
        <w:numPr>
          <w:ilvl w:val="0"/>
          <w:numId w:val="1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9E406A">
        <w:rPr>
          <w:rStyle w:val="Ninguno"/>
          <w:rFonts w:ascii="Arial" w:eastAsia="Arial" w:hAnsi="Arial" w:cs="Arial"/>
          <w:sz w:val="18"/>
          <w:szCs w:val="18"/>
          <w:lang w:val="es-ES_tradnl"/>
        </w:rPr>
        <w:t>SURIANO, JUAN Y ZAIDA LOBATO, MIRTA (2000) Atlas Histórico  en Nueva Historia Argentina, Bs.As., Ed. Sudamericana, 587 pp.</w:t>
      </w:r>
    </w:p>
    <w:p w:rsidR="009E406A" w:rsidRPr="00A274F2" w:rsidRDefault="009E406A" w:rsidP="00A274F2">
      <w:pPr>
        <w:pStyle w:val="Cuerpo"/>
        <w:rPr>
          <w:rStyle w:val="Ninguno"/>
          <w:rFonts w:ascii="Arial" w:eastAsia="Arial" w:hAnsi="Arial" w:cs="Arial"/>
          <w:b/>
          <w:lang w:val="es-ES_tradnl"/>
        </w:rPr>
      </w:pPr>
      <w:r w:rsidRPr="00A274F2">
        <w:rPr>
          <w:rStyle w:val="Ninguno"/>
          <w:rFonts w:ascii="Arial" w:eastAsia="Arial" w:hAnsi="Arial" w:cs="Arial"/>
          <w:b/>
          <w:lang w:val="es-ES_tradnl"/>
        </w:rPr>
        <w:t>Bibliogr</w:t>
      </w:r>
      <w:r w:rsidR="00EA75DF">
        <w:rPr>
          <w:rStyle w:val="Ninguno"/>
          <w:rFonts w:ascii="Arial" w:eastAsia="Arial" w:hAnsi="Arial" w:cs="Arial"/>
          <w:b/>
          <w:lang w:val="es-ES_tradnl"/>
        </w:rPr>
        <w:t>afía obligatoria del punto C</w:t>
      </w:r>
    </w:p>
    <w:p w:rsidR="00EA75DF" w:rsidRDefault="00EA75DF" w:rsidP="00DD04AB">
      <w:pPr>
        <w:pStyle w:val="Cuerpo"/>
        <w:numPr>
          <w:ilvl w:val="0"/>
          <w:numId w:val="15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LOBATO Mirta</w:t>
      </w:r>
      <w:r w:rsid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Z; Estado</w:t>
      </w:r>
      <w:proofErr w:type="gramStart"/>
      <w:r w:rsid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,Gobierno</w:t>
      </w:r>
      <w:proofErr w:type="gramEnd"/>
      <w:r w:rsid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y política en el Régimen conservador, en </w:t>
      </w:r>
      <w:r w:rsidR="00C73157"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en  LOBATO, Mirta Zaida (Dir.)  Nueva Historia Argentina. T.V, El progreso, la modernización y sus límites (1880-1916), Bs.As.: </w:t>
      </w:r>
      <w:proofErr w:type="gramStart"/>
      <w:r w:rsidR="00C73157"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Sudamericana</w:t>
      </w:r>
      <w:proofErr w:type="gramEnd"/>
      <w:r w:rsidR="00C73157"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, 2000.</w:t>
      </w:r>
      <w:r w:rsid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179-208 pp.</w:t>
      </w:r>
    </w:p>
    <w:p w:rsidR="00EA75DF" w:rsidRPr="00EA75DF" w:rsidRDefault="00EA75DF" w:rsidP="00DD04AB">
      <w:pPr>
        <w:pStyle w:val="Cuerpo"/>
        <w:numPr>
          <w:ilvl w:val="0"/>
          <w:numId w:val="15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EA75DF">
        <w:rPr>
          <w:rStyle w:val="Ninguno"/>
          <w:rFonts w:ascii="Arial" w:eastAsia="Arial" w:hAnsi="Arial" w:cs="Arial"/>
          <w:sz w:val="18"/>
          <w:szCs w:val="18"/>
          <w:lang w:val="es-ES_tradnl"/>
        </w:rPr>
        <w:t>ADELMAN, Jeremy, El partido socialista argentino, 261-190, en  LOBATO, Mirta Zaida (Dir.)  Nueva Historia Argentina. T.V, El progreso, la modernización y sus límites (1880-1916), Bs.As.: Sudamericana, 2000.</w:t>
      </w:r>
    </w:p>
    <w:p w:rsidR="00EA75DF" w:rsidRDefault="00EA75DF" w:rsidP="00DD04AB">
      <w:pPr>
        <w:pStyle w:val="Cuerpo"/>
        <w:numPr>
          <w:ilvl w:val="0"/>
          <w:numId w:val="15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EA75DF">
        <w:rPr>
          <w:rStyle w:val="Ninguno"/>
          <w:rFonts w:ascii="Arial" w:eastAsia="Arial" w:hAnsi="Arial" w:cs="Arial"/>
          <w:sz w:val="18"/>
          <w:szCs w:val="18"/>
          <w:lang w:val="es-ES_tradnl"/>
        </w:rPr>
        <w:t>SURIANO, Juan, El anarquismo, 291-325 pp, en  LOBATO, Mirta Zaida (Dir.)  Nueva Historia Argentina. T.V, El progreso, la modernización y sus límites (1880-1916), Bs.As.: Sudamericana, 2000.</w:t>
      </w:r>
    </w:p>
    <w:p w:rsidR="009E406A" w:rsidRDefault="00EA75DF" w:rsidP="00DD04AB">
      <w:pPr>
        <w:pStyle w:val="Cuerpo"/>
        <w:numPr>
          <w:ilvl w:val="0"/>
          <w:numId w:val="15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EA75DF">
        <w:rPr>
          <w:rStyle w:val="Ninguno"/>
          <w:rFonts w:ascii="Arial" w:eastAsia="Arial" w:hAnsi="Arial" w:cs="Arial"/>
          <w:sz w:val="18"/>
          <w:szCs w:val="18"/>
          <w:lang w:val="es-ES_tradnl"/>
        </w:rPr>
        <w:t>ROCK, DAVID (1997) El radicalismo argentino 1890-1930. Bs.As. Amorrortu.</w:t>
      </w:r>
    </w:p>
    <w:p w:rsidR="00C73157" w:rsidRDefault="00C73157" w:rsidP="00DD04AB">
      <w:pPr>
        <w:pStyle w:val="Cuerpo"/>
        <w:numPr>
          <w:ilvl w:val="0"/>
          <w:numId w:val="15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TERÁN, Oscar, Historia de las ideas en la Argentina. diez lecciones iniciales, 1810-1890, Bs. As.: Siglo XXI, 2008, Lección número 4 y 5 Miguel Cané (h); José Ramos Mejía y José Ingenieros pp109 a 126 y 127 a 154. 6 El centenario… pp 155 a 189 y lección 7, Democracia, guerra y nueva sensibilidad…., pp 191 a 226.</w:t>
      </w:r>
    </w:p>
    <w:p w:rsidR="00C73157" w:rsidRDefault="00C73157" w:rsidP="00DD04AB">
      <w:pPr>
        <w:pStyle w:val="Cuerpo"/>
        <w:numPr>
          <w:ilvl w:val="0"/>
          <w:numId w:val="15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HALPERÍN DONGHI, Tulio </w:t>
      </w:r>
      <w:proofErr w:type="gramStart"/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( 2000</w:t>
      </w:r>
      <w:proofErr w:type="gramEnd"/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) Vida y muerte de la república verdadera ( 1910-1930) Bs. As. Ariel en Biblioteca del pensamiento argentino vol.III. Bs.As. Ariel. 693 pp. Introducción y varios documentos políticos.</w:t>
      </w:r>
    </w:p>
    <w:p w:rsidR="00D86494" w:rsidRPr="00D86494" w:rsidRDefault="00D86494" w:rsidP="00DD04AB">
      <w:pPr>
        <w:pStyle w:val="Prrafodelista"/>
        <w:numPr>
          <w:ilvl w:val="0"/>
          <w:numId w:val="15"/>
        </w:numPr>
        <w:spacing w:after="0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86494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BOTANA, Natalio R., GALLO, Ezequiel (1993) De la República posible a la república verdadera (1880-1910). Biblioteca del pensamiento argentino vol.III. Bs.As. Ariel. Introducción y varios documentos políticos.</w:t>
      </w:r>
    </w:p>
    <w:p w:rsidR="00C73157" w:rsidRPr="00C73157" w:rsidRDefault="00C73157" w:rsidP="0015483B">
      <w:pPr>
        <w:pStyle w:val="Cuerpo"/>
        <w:rPr>
          <w:rStyle w:val="Ninguno"/>
          <w:rFonts w:ascii="Arial" w:eastAsia="Arial" w:hAnsi="Arial" w:cs="Arial"/>
          <w:b/>
          <w:lang w:val="es-ES_tradnl"/>
        </w:rPr>
      </w:pPr>
      <w:r w:rsidRPr="00C73157">
        <w:rPr>
          <w:rStyle w:val="Ninguno"/>
          <w:rFonts w:ascii="Arial" w:eastAsia="Arial" w:hAnsi="Arial" w:cs="Arial"/>
          <w:b/>
          <w:lang w:val="es-ES_tradnl"/>
        </w:rPr>
        <w:t>Bibliografía complementaria C</w:t>
      </w:r>
    </w:p>
    <w:p w:rsidR="00862AD7" w:rsidRDefault="00862AD7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MYERS, Jorge La revolución en las ideas: La generación romántica de 1837 en la cultura y en la política argentinas, pp.383 a 445, en GOLDMAN, Noemí, NUEVA HISTORIA ARGENTINA, Tomo III, Revolución, República, Confederación (1806-1852), Buenos Aires, 1998, Editorial sudamericana.</w:t>
      </w:r>
    </w:p>
    <w:p w:rsidR="00C73157" w:rsidRDefault="00C73157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lastRenderedPageBreak/>
        <w:t xml:space="preserve">BOTANA, Natalio R., GALLO, Ezequiel (1993) De la República posible a la república verdadera (1880-1910). Biblioteca del pensamiento argentino vol.III. Bs.As. Ariel. Introducción y varios documentos políticos. </w:t>
      </w:r>
    </w:p>
    <w:p w:rsidR="00C73157" w:rsidRPr="00C73157" w:rsidRDefault="00C73157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BOTANA, Natalio R. (1986) El orden conservador. Bs.As. Hyspamérica</w:t>
      </w:r>
    </w:p>
    <w:p w:rsidR="00C73157" w:rsidRPr="00184A7D" w:rsidRDefault="00C73157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HALPERÍN DONGHI, Tulio </w:t>
      </w:r>
      <w:proofErr w:type="gramStart"/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( 2000</w:t>
      </w:r>
      <w:proofErr w:type="gramEnd"/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) Vida y muerte de la república verdadera ( 1910-1930) Bs. As. Ariel en Biblioteca del pensamiento argentino vol.III. Bs.As. Ariel. 693 pp. Introducción y varios documentos políticos.</w:t>
      </w:r>
    </w:p>
    <w:p w:rsidR="00862AD7" w:rsidRPr="00184A7D" w:rsidRDefault="00184A7D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TERÁN, Oscar, Historia de las ideas en la Argentina. diez lecciones iniciales, 1810-1890, Bs. As.: Siglo XXI, 2008</w:t>
      </w: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.</w:t>
      </w:r>
      <w:r w:rsidR="00862AD7"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Lección número 3, Sarmiento y Alberdi, pp. 61 a 108.</w:t>
      </w:r>
    </w:p>
    <w:p w:rsidR="00862AD7" w:rsidRPr="00184A7D" w:rsidRDefault="00862AD7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HALPERÍN DONGHI, Tulio </w:t>
      </w:r>
      <w:proofErr w:type="gramStart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( 2000</w:t>
      </w:r>
      <w:proofErr w:type="gramEnd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). Proyecto y construcción de una Nación (1846-1880) en Biblioteca del Pensamiento Argentino. T.II Bs.As. Ariel., 1995, Introducción y varios documentos.</w:t>
      </w:r>
    </w:p>
    <w:p w:rsidR="004C79AB" w:rsidRDefault="004C79AB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ADAMOVSKY, Ezequiel; Historia de las clases populares en la Argentina. Desde 1880 hasta 2003.Bs.As.:</w:t>
      </w:r>
      <w:r w:rsidR="009957A1">
        <w:rPr>
          <w:rStyle w:val="Ninguno"/>
          <w:rFonts w:ascii="Arial" w:eastAsia="Arial" w:hAnsi="Arial" w:cs="Arial"/>
          <w:sz w:val="18"/>
          <w:szCs w:val="18"/>
          <w:lang w:val="es-ES_tradnl"/>
        </w:rPr>
        <w:t>11-115 pp.</w:t>
      </w:r>
    </w:p>
    <w:p w:rsidR="00E64786" w:rsidRPr="00184A7D" w:rsidRDefault="00E64786" w:rsidP="00DD04AB">
      <w:pPr>
        <w:pStyle w:val="Cuerpo"/>
        <w:numPr>
          <w:ilvl w:val="0"/>
          <w:numId w:val="17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</w:p>
    <w:p w:rsidR="00862AD7" w:rsidRDefault="00D86494" w:rsidP="0015483B">
      <w:pPr>
        <w:pStyle w:val="Cuerpo"/>
        <w:jc w:val="both"/>
        <w:rPr>
          <w:rStyle w:val="Ninguno"/>
          <w:rFonts w:ascii="Arial" w:eastAsia="Arial" w:hAnsi="Arial" w:cs="Arial"/>
          <w:b/>
          <w:lang w:val="es-ES_tradnl"/>
        </w:rPr>
      </w:pPr>
      <w:r w:rsidRPr="00D86494">
        <w:rPr>
          <w:rStyle w:val="Ninguno"/>
          <w:rFonts w:ascii="Arial" w:eastAsia="Arial" w:hAnsi="Arial" w:cs="Arial"/>
          <w:b/>
          <w:lang w:val="es-ES_tradnl"/>
        </w:rPr>
        <w:t>Bibliografía obligatoria del punto D</w:t>
      </w:r>
    </w:p>
    <w:p w:rsidR="00D86494" w:rsidRDefault="00D86494" w:rsidP="00DD04AB">
      <w:pPr>
        <w:pStyle w:val="Cuerpo"/>
        <w:numPr>
          <w:ilvl w:val="0"/>
          <w:numId w:val="19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5483B">
        <w:rPr>
          <w:rStyle w:val="Ninguno"/>
          <w:rFonts w:ascii="Arial" w:eastAsia="Arial" w:hAnsi="Arial" w:cs="Arial"/>
          <w:sz w:val="18"/>
          <w:szCs w:val="18"/>
          <w:lang w:val="es-ES_tradnl"/>
        </w:rPr>
        <w:t>TERÁN, Oscar, Historia de las ideas en la Argentina. diez lecciones iniciales, 1810-1990, Bs. As.: Siglo XXI</w:t>
      </w:r>
      <w:r w:rsidR="0015483B" w:rsidRPr="0015483B">
        <w:rPr>
          <w:sz w:val="18"/>
          <w:szCs w:val="18"/>
        </w:rPr>
        <w:t xml:space="preserve"> </w:t>
      </w:r>
      <w:r w:rsidR="0015483B" w:rsidRPr="0015483B">
        <w:rPr>
          <w:rStyle w:val="Ninguno"/>
          <w:rFonts w:ascii="Arial" w:eastAsia="Arial" w:hAnsi="Arial" w:cs="Arial"/>
          <w:sz w:val="18"/>
          <w:szCs w:val="18"/>
          <w:lang w:val="es-ES_tradnl"/>
        </w:rPr>
        <w:t>José Ramos Mejía y José Ingenieros pp109 a 126 y 127 a 154. 6 El centenario… pp 155 a 189 y lección 7, Democracia, guerra y nueva sensibilidad…., pp 191 a 226.</w:t>
      </w:r>
    </w:p>
    <w:p w:rsidR="0015483B" w:rsidRDefault="009957A1" w:rsidP="00DD04AB">
      <w:pPr>
        <w:pStyle w:val="Cuerpo"/>
        <w:numPr>
          <w:ilvl w:val="0"/>
          <w:numId w:val="19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GONZALEZ</w:t>
      </w:r>
      <w:r w:rsidR="0015483B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Joaquín V, El juicio del siglo, 136-151pp. CEAL, 1979.</w:t>
      </w:r>
    </w:p>
    <w:p w:rsidR="0015483B" w:rsidRDefault="009957A1" w:rsidP="00DD04AB">
      <w:pPr>
        <w:pStyle w:val="Cuerpo"/>
        <w:numPr>
          <w:ilvl w:val="0"/>
          <w:numId w:val="19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CIBOTTI, Ema, Del habitante </w:t>
      </w:r>
      <w:proofErr w:type="gramStart"/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la</w:t>
      </w:r>
      <w:proofErr w:type="gramEnd"/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ciudadano: la condición del inmigrante en </w:t>
      </w:r>
      <w:r w:rsidRPr="009957A1">
        <w:rPr>
          <w:rStyle w:val="Ninguno"/>
          <w:rFonts w:ascii="Arial" w:eastAsia="Arial" w:hAnsi="Arial" w:cs="Arial"/>
          <w:sz w:val="18"/>
          <w:szCs w:val="18"/>
          <w:lang w:val="es-ES_tradnl"/>
        </w:rPr>
        <w:t>LOBATO, Mirta Zaida (Dir.)  Nueva Historia Argentina. T.V, El progreso, la modernización y sus límites (1880-1916), Bs.As.: Sudamericana, 2000.</w:t>
      </w: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365-408. Pp.</w:t>
      </w:r>
    </w:p>
    <w:p w:rsidR="009957A1" w:rsidRDefault="009957A1" w:rsidP="00DD04AB">
      <w:pPr>
        <w:pStyle w:val="Cuerpo"/>
        <w:numPr>
          <w:ilvl w:val="0"/>
          <w:numId w:val="19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BARRANCOS, Dora,  Sociedad y género a principios del siglo XX. El despertar del feminismo. </w:t>
      </w:r>
      <w:r w:rsidR="006A73BC">
        <w:rPr>
          <w:rStyle w:val="Ninguno"/>
          <w:rFonts w:ascii="Arial" w:eastAsia="Arial" w:hAnsi="Arial" w:cs="Arial"/>
          <w:sz w:val="18"/>
          <w:szCs w:val="18"/>
          <w:lang w:val="es-ES_tradnl"/>
        </w:rPr>
        <w:t>en Mujeres en la sociedad argentina. Una historia de cinco siglos, Sudamericana, 2010, 121-154 pp.</w:t>
      </w:r>
    </w:p>
    <w:p w:rsidR="006A73BC" w:rsidRDefault="006A73BC" w:rsidP="00DD04AB">
      <w:pPr>
        <w:pStyle w:val="Cuerpo"/>
        <w:numPr>
          <w:ilvl w:val="0"/>
          <w:numId w:val="19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DEVOTO F Y M MADERO, Historia de la vida privada en la Argentina. La Argentina plural: 1870-1930 Taurus, 1999, Introducción y Sociabilidades: Miguez, Eduardo, Familias de clase media: la formación de un modelo, 7-45 pp.</w:t>
      </w:r>
    </w:p>
    <w:p w:rsidR="0015483B" w:rsidRDefault="00E64786" w:rsidP="0015483B">
      <w:pPr>
        <w:pStyle w:val="Cuerpo"/>
        <w:rPr>
          <w:rStyle w:val="Ninguno"/>
          <w:rFonts w:ascii="Arial" w:eastAsia="Arial" w:hAnsi="Arial" w:cs="Arial"/>
          <w:b/>
          <w:lang w:val="es-ES_tradnl"/>
        </w:rPr>
      </w:pPr>
      <w:r w:rsidRPr="00E64786">
        <w:rPr>
          <w:rStyle w:val="Ninguno"/>
          <w:rFonts w:ascii="Arial" w:eastAsia="Arial" w:hAnsi="Arial" w:cs="Arial"/>
          <w:b/>
          <w:lang w:val="es-ES_tradnl"/>
        </w:rPr>
        <w:t>Bibliografía complementaria del punto D</w:t>
      </w:r>
    </w:p>
    <w:p w:rsidR="00E64786" w:rsidRPr="00E64786" w:rsidRDefault="00E64786" w:rsidP="00DD04AB">
      <w:pPr>
        <w:pStyle w:val="Cuerpo"/>
        <w:numPr>
          <w:ilvl w:val="0"/>
          <w:numId w:val="20"/>
        </w:numPr>
        <w:tabs>
          <w:tab w:val="left" w:pos="6237"/>
        </w:tabs>
        <w:spacing w:after="0"/>
        <w:rPr>
          <w:rStyle w:val="Ninguno"/>
          <w:rFonts w:ascii="Arial" w:eastAsia="Arial" w:hAnsi="Arial" w:cs="Arial"/>
          <w:b/>
          <w:lang w:val="es-ES_tradnl"/>
        </w:rPr>
      </w:pPr>
      <w:r w:rsidRPr="00E64786">
        <w:rPr>
          <w:rStyle w:val="Ninguno"/>
          <w:rFonts w:ascii="Arial" w:eastAsia="Arial" w:hAnsi="Arial" w:cs="Arial"/>
          <w:sz w:val="18"/>
          <w:szCs w:val="18"/>
          <w:lang w:val="es-ES_tradnl"/>
        </w:rPr>
        <w:t>ARMUS, Diego; El descubrimiento de la enfermedad como problema social, en  507-551 en LOBATO, Mirta Zaida (Dir.)  Nueva Historia Argentina. T.V, El progreso, la modernización y sus límites (1880-1916), Bs.As.: Sudamericana, 2000. 365-408. P</w:t>
      </w:r>
      <w:r w:rsidRPr="00E64786">
        <w:rPr>
          <w:rStyle w:val="Ninguno"/>
          <w:rFonts w:ascii="Arial" w:eastAsia="Arial" w:hAnsi="Arial" w:cs="Arial"/>
          <w:lang w:val="es-ES_tradnl"/>
        </w:rPr>
        <w:t>p.</w:t>
      </w:r>
    </w:p>
    <w:p w:rsidR="00E64786" w:rsidRPr="00E64786" w:rsidRDefault="00E64786" w:rsidP="00DD04AB">
      <w:pPr>
        <w:pStyle w:val="Cuerpo"/>
        <w:numPr>
          <w:ilvl w:val="0"/>
          <w:numId w:val="20"/>
        </w:numPr>
        <w:tabs>
          <w:tab w:val="left" w:pos="6237"/>
        </w:tabs>
        <w:spacing w:after="0"/>
        <w:rPr>
          <w:rStyle w:val="Ninguno"/>
          <w:rFonts w:ascii="Arial" w:eastAsia="Arial" w:hAnsi="Arial" w:cs="Arial"/>
          <w:b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>BARRANCOS Dora, La vida cotidiana, 553-598 pp.</w:t>
      </w:r>
    </w:p>
    <w:p w:rsidR="00E64786" w:rsidRPr="0015483B" w:rsidRDefault="00E64786" w:rsidP="0015483B">
      <w:pPr>
        <w:pStyle w:val="Cuerpo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</w:p>
    <w:p w:rsidR="00862AD7" w:rsidRPr="00E8569B" w:rsidRDefault="00D86494" w:rsidP="00184A7D">
      <w:pPr>
        <w:pStyle w:val="Cuerpo"/>
        <w:rPr>
          <w:rStyle w:val="Ninguno"/>
          <w:rFonts w:ascii="Arial" w:eastAsia="Arial" w:hAnsi="Arial" w:cs="Arial"/>
          <w:b/>
          <w:lang w:val="es-ES_tradnl"/>
        </w:rPr>
      </w:pPr>
      <w:r w:rsidRPr="00E8569B">
        <w:rPr>
          <w:rStyle w:val="Ninguno"/>
          <w:rFonts w:ascii="Arial" w:eastAsia="Arial" w:hAnsi="Arial" w:cs="Arial"/>
          <w:b/>
          <w:lang w:val="es-ES_tradnl"/>
        </w:rPr>
        <w:t>BIBLIOGRAFÍA Ampliatoria</w:t>
      </w:r>
      <w:r w:rsidR="00862AD7" w:rsidRPr="00E8569B">
        <w:rPr>
          <w:rStyle w:val="Ninguno"/>
          <w:rFonts w:ascii="Arial" w:eastAsia="Arial" w:hAnsi="Arial" w:cs="Arial"/>
          <w:b/>
          <w:lang w:val="es-ES_tradnl"/>
        </w:rPr>
        <w:t xml:space="preserve">. </w:t>
      </w:r>
      <w:proofErr w:type="gramStart"/>
      <w:r w:rsidR="00862AD7" w:rsidRPr="00E8569B">
        <w:rPr>
          <w:rStyle w:val="Ninguno"/>
          <w:rFonts w:ascii="Arial" w:eastAsia="Arial" w:hAnsi="Arial" w:cs="Arial"/>
          <w:b/>
          <w:lang w:val="es-ES_tradnl"/>
        </w:rPr>
        <w:t>unidad</w:t>
      </w:r>
      <w:proofErr w:type="gramEnd"/>
      <w:r w:rsidR="00862AD7" w:rsidRPr="00E8569B">
        <w:rPr>
          <w:rStyle w:val="Ninguno"/>
          <w:rFonts w:ascii="Arial" w:eastAsia="Arial" w:hAnsi="Arial" w:cs="Arial"/>
          <w:b/>
          <w:lang w:val="es-ES_tradnl"/>
        </w:rPr>
        <w:t xml:space="preserve"> 1</w:t>
      </w:r>
    </w:p>
    <w:p w:rsidR="00862AD7" w:rsidRPr="00184A7D" w:rsidRDefault="00862AD7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BONAUDO, MARTA</w:t>
      </w:r>
      <w:proofErr w:type="gramStart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,.</w:t>
      </w:r>
      <w:proofErr w:type="gramEnd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Liberalismo, Estado y Orden burgués, (1852-1880), Sudamericana, Bs. As., 1999, en Nueva Historia </w:t>
      </w:r>
      <w:proofErr w:type="gramStart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Argentina ,</w:t>
      </w:r>
      <w:proofErr w:type="gramEnd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vol.IV. Intro y Cap I, 11-94 pp.</w:t>
      </w:r>
    </w:p>
    <w:p w:rsidR="00862AD7" w:rsidRPr="00184A7D" w:rsidRDefault="00862AD7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GALLO, E. y CORTÉS CONDE, R.  (1986) La república conservadora. Historia argentina 5. Bs.As. Hyspamérica ( Historia Argentina Paidos vol. 5) </w:t>
      </w:r>
    </w:p>
    <w:p w:rsidR="00862AD7" w:rsidRPr="00184A7D" w:rsidRDefault="00862AD7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MYERS, Jorge, ( prólogo) El pensamiento de Domingo F Sarmiento, Bs.As.: El Ateneo.2010</w:t>
      </w:r>
    </w:p>
    <w:p w:rsidR="00A274F2" w:rsidRDefault="00862AD7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SÁBATO, Hilda; (prólogo) El pensamiento de Bartolomé Mitre y los liberales, Bs.As.: El Ateneo.2010</w:t>
      </w:r>
    </w:p>
    <w:p w:rsidR="000F5E0E" w:rsidRPr="00184A7D" w:rsidRDefault="000F5E0E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GALLO, E. y CORTÉS CONDE, R.  (1986) La república conservadora. Historia argentina 5. Bs.As. Hyspamérica ( Historia Argentina Paidos vol. 5) </w:t>
      </w:r>
    </w:p>
    <w:p w:rsidR="000F5E0E" w:rsidRPr="00184A7D" w:rsidRDefault="000F5E0E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CANTÓN</w:t>
      </w:r>
      <w:proofErr w:type="gramStart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,D</w:t>
      </w:r>
      <w:proofErr w:type="gramEnd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; MORENO, J y CIRIA A (1986) La democracia constitucional y su crisis. Bs.As. Hyspamérica. (Historia Arg. Paidós vol.</w:t>
      </w:r>
    </w:p>
    <w:p w:rsidR="000F5E0E" w:rsidRPr="00184A7D" w:rsidRDefault="000F5E0E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ROMERO, José Luis  La era aluvial en Las ideas políticas en Argentina. pp.167-204.</w:t>
      </w:r>
    </w:p>
    <w:p w:rsidR="000F5E0E" w:rsidRPr="00184A7D" w:rsidRDefault="000F5E0E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DE PRIVITELLIO, LUCIANO (PRÓLOGO) El pensamiento de la generación del 80. Claves del bicentenario.Bs.As.:El Ateneo, Nov.2009, 270 pp</w:t>
      </w:r>
    </w:p>
    <w:p w:rsidR="000F5E0E" w:rsidRPr="00184A7D" w:rsidRDefault="000F5E0E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GALLO, EZEQUIEL; El pensamiento de los conservadores. Bs.As.: El Ateneo, 2014</w:t>
      </w:r>
      <w:proofErr w:type="gramStart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,v</w:t>
      </w:r>
      <w:proofErr w:type="gramEnd"/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287 pp.</w:t>
      </w:r>
    </w:p>
    <w:p w:rsidR="000F5E0E" w:rsidRPr="00184A7D" w:rsidRDefault="000F5E0E" w:rsidP="00DD04AB">
      <w:pPr>
        <w:pStyle w:val="Cuerpo"/>
        <w:numPr>
          <w:ilvl w:val="0"/>
          <w:numId w:val="21"/>
        </w:numPr>
        <w:spacing w:after="0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DE TITTO, Ricardo, El pensamiento del socialismo y la izquierda, Bs.As.: El Ateneo.2010</w:t>
      </w:r>
    </w:p>
    <w:p w:rsidR="007238F1" w:rsidRDefault="000F5E0E" w:rsidP="00DD04AB">
      <w:pPr>
        <w:pStyle w:val="Cuerpo"/>
        <w:numPr>
          <w:ilvl w:val="0"/>
          <w:numId w:val="21"/>
        </w:numPr>
        <w:spacing w:after="0" w:line="240" w:lineRule="auto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lastRenderedPageBreak/>
        <w:t>FLORIA, CARLOS (PROLOGO) El pensamiento de los nacionalistas</w:t>
      </w:r>
      <w:r w:rsidR="0015483B">
        <w:rPr>
          <w:rStyle w:val="Ninguno"/>
          <w:rFonts w:ascii="Arial" w:eastAsia="Arial" w:hAnsi="Arial" w:cs="Arial"/>
          <w:sz w:val="18"/>
          <w:szCs w:val="18"/>
          <w:lang w:val="es-ES_tradnl"/>
        </w:rPr>
        <w:t>, Biblioteca “Claves del bicent</w:t>
      </w: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e</w:t>
      </w:r>
      <w:r w:rsidR="0015483B">
        <w:rPr>
          <w:rStyle w:val="Ninguno"/>
          <w:rFonts w:ascii="Arial" w:eastAsia="Arial" w:hAnsi="Arial" w:cs="Arial"/>
          <w:sz w:val="18"/>
          <w:szCs w:val="18"/>
          <w:lang w:val="es-ES_tradnl"/>
        </w:rPr>
        <w:t>n</w:t>
      </w:r>
      <w:r w:rsidRPr="00184A7D">
        <w:rPr>
          <w:rStyle w:val="Ninguno"/>
          <w:rFonts w:ascii="Arial" w:eastAsia="Arial" w:hAnsi="Arial" w:cs="Arial"/>
          <w:sz w:val="18"/>
          <w:szCs w:val="18"/>
          <w:lang w:val="es-ES_tradnl"/>
        </w:rPr>
        <w:t>ario”, Bs.As.: El Ateneo, 2010, 269 pp.</w:t>
      </w:r>
    </w:p>
    <w:p w:rsidR="00C40788" w:rsidRDefault="00C40788" w:rsidP="00DD04AB">
      <w:pPr>
        <w:pStyle w:val="Cuerpo"/>
        <w:numPr>
          <w:ilvl w:val="0"/>
          <w:numId w:val="21"/>
        </w:numPr>
        <w:spacing w:after="0" w:line="240" w:lineRule="auto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</w:p>
    <w:p w:rsidR="0083684C" w:rsidRPr="0083684C" w:rsidRDefault="0083684C" w:rsidP="00C4078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lang w:val="es-ES_tradnl"/>
        </w:rPr>
      </w:pPr>
      <w:r w:rsidRPr="0083684C">
        <w:rPr>
          <w:rStyle w:val="Ninguno"/>
          <w:rFonts w:ascii="Arial" w:eastAsia="Arial" w:hAnsi="Arial" w:cs="Arial"/>
          <w:b/>
          <w:lang w:val="es-ES_tradnl"/>
        </w:rPr>
        <w:t>Unidad N 2. República representativa Radical</w:t>
      </w:r>
    </w:p>
    <w:p w:rsidR="0083684C" w:rsidRPr="0083684C" w:rsidRDefault="0083684C" w:rsidP="00184A7D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lang w:val="es-ES_tradnl"/>
        </w:rPr>
      </w:pPr>
    </w:p>
    <w:p w:rsidR="0083684C" w:rsidRDefault="0083684C" w:rsidP="00C40788">
      <w:pPr>
        <w:pStyle w:val="Cuerpo"/>
        <w:spacing w:after="0" w:line="240" w:lineRule="auto"/>
        <w:ind w:firstLine="1080"/>
        <w:jc w:val="both"/>
        <w:rPr>
          <w:rStyle w:val="Ninguno"/>
          <w:rFonts w:ascii="Arial" w:eastAsia="Arial" w:hAnsi="Arial" w:cs="Arial"/>
          <w:lang w:val="es-ES_tradnl"/>
        </w:rPr>
      </w:pPr>
      <w:r w:rsidRPr="0083684C">
        <w:rPr>
          <w:rStyle w:val="Ninguno"/>
          <w:rFonts w:ascii="Arial" w:eastAsia="Arial" w:hAnsi="Arial" w:cs="Arial"/>
          <w:lang w:val="es-ES_tradnl"/>
        </w:rPr>
        <w:t xml:space="preserve">Surgimiento y desarrollo del Radicalismo: El 90: Alem y Mitre. Emergencia de los sectores urbanos medios. Clientela y patronazgo. Caracterización del pensamiento político radical.  Abstencionismo y revolución: 1893 y 1905. </w:t>
      </w:r>
    </w:p>
    <w:p w:rsidR="0083684C" w:rsidRDefault="0083684C" w:rsidP="00C40788">
      <w:pPr>
        <w:pStyle w:val="Cuerpo"/>
        <w:spacing w:after="0" w:line="240" w:lineRule="auto"/>
        <w:ind w:firstLine="1080"/>
        <w:jc w:val="both"/>
        <w:rPr>
          <w:rStyle w:val="Ninguno"/>
          <w:rFonts w:ascii="Arial" w:eastAsia="Arial" w:hAnsi="Arial" w:cs="Arial"/>
          <w:lang w:val="es-ES_tradnl"/>
        </w:rPr>
      </w:pPr>
      <w:r w:rsidRPr="0083684C">
        <w:rPr>
          <w:rStyle w:val="Ninguno"/>
          <w:rFonts w:ascii="Arial" w:eastAsia="Arial" w:hAnsi="Arial" w:cs="Arial"/>
          <w:lang w:val="es-ES_tradnl"/>
        </w:rPr>
        <w:t>Los gobiernos radicales. 1916/ 1930.Yrigoyen: populismo, movimiento popular o reformismo conservador</w:t>
      </w:r>
      <w:proofErr w:type="gramStart"/>
      <w:r w:rsidRPr="0083684C">
        <w:rPr>
          <w:rStyle w:val="Ninguno"/>
          <w:rFonts w:ascii="Arial" w:eastAsia="Arial" w:hAnsi="Arial" w:cs="Arial"/>
          <w:lang w:val="es-ES_tradnl"/>
        </w:rPr>
        <w:t>?</w:t>
      </w:r>
      <w:proofErr w:type="gramEnd"/>
      <w:r w:rsidRPr="0083684C">
        <w:rPr>
          <w:rStyle w:val="Ninguno"/>
          <w:rFonts w:ascii="Arial" w:eastAsia="Arial" w:hAnsi="Arial" w:cs="Arial"/>
          <w:lang w:val="es-ES_tradnl"/>
        </w:rPr>
        <w:t xml:space="preserve"> Alvear: republicanismo conservador o continuismo</w:t>
      </w:r>
      <w:proofErr w:type="gramStart"/>
      <w:r w:rsidRPr="0083684C">
        <w:rPr>
          <w:rStyle w:val="Ninguno"/>
          <w:rFonts w:ascii="Arial" w:eastAsia="Arial" w:hAnsi="Arial" w:cs="Arial"/>
          <w:lang w:val="es-ES_tradnl"/>
        </w:rPr>
        <w:t>?.</w:t>
      </w:r>
      <w:proofErr w:type="gramEnd"/>
      <w:r w:rsidRPr="0083684C">
        <w:rPr>
          <w:rStyle w:val="Ninguno"/>
          <w:rFonts w:ascii="Arial" w:eastAsia="Arial" w:hAnsi="Arial" w:cs="Arial"/>
          <w:lang w:val="es-ES_tradnl"/>
        </w:rPr>
        <w:t xml:space="preserve"> División del partido radical. </w:t>
      </w:r>
      <w:r>
        <w:rPr>
          <w:rStyle w:val="Ninguno"/>
          <w:rFonts w:ascii="Arial" w:eastAsia="Arial" w:hAnsi="Arial" w:cs="Arial"/>
          <w:lang w:val="es-ES_tradnl"/>
        </w:rPr>
        <w:t>Dinámica política: unanimismo yrigoyenista. Maq</w:t>
      </w:r>
      <w:r w:rsidR="00350DC4">
        <w:rPr>
          <w:rStyle w:val="Ninguno"/>
          <w:rFonts w:ascii="Arial" w:eastAsia="Arial" w:hAnsi="Arial" w:cs="Arial"/>
          <w:lang w:val="es-ES_tradnl"/>
        </w:rPr>
        <w:t>u</w:t>
      </w:r>
      <w:r>
        <w:rPr>
          <w:rStyle w:val="Ninguno"/>
          <w:rFonts w:ascii="Arial" w:eastAsia="Arial" w:hAnsi="Arial" w:cs="Arial"/>
          <w:lang w:val="es-ES_tradnl"/>
        </w:rPr>
        <w:t>inaria electoral. Primer movimiento nacional y popular. Trunca transición de la oligarquía al sistema democrático.</w:t>
      </w:r>
    </w:p>
    <w:p w:rsidR="00A274F2" w:rsidRDefault="0083684C" w:rsidP="00C40788">
      <w:pPr>
        <w:pStyle w:val="Cuerpo"/>
        <w:spacing w:after="0" w:line="240" w:lineRule="auto"/>
        <w:ind w:firstLine="1080"/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eastAsia="Arial" w:hAnsi="Arial" w:cs="Arial"/>
          <w:lang w:val="es-ES_tradnl"/>
        </w:rPr>
        <w:t xml:space="preserve">Crisis económica: 1913 a 1916. </w:t>
      </w:r>
      <w:r w:rsidR="00A274F2">
        <w:rPr>
          <w:rStyle w:val="Ninguno"/>
          <w:rFonts w:ascii="Arial" w:eastAsia="Arial" w:hAnsi="Arial" w:cs="Arial"/>
          <w:lang w:val="es-ES_tradnl"/>
        </w:rPr>
        <w:t xml:space="preserve">Respuestas fallidas ante el cambio estructural del modelo capitalista. Industrialización. </w:t>
      </w:r>
    </w:p>
    <w:p w:rsidR="0083684C" w:rsidRDefault="0083684C" w:rsidP="00C40788">
      <w:pPr>
        <w:pStyle w:val="Cuerpo"/>
        <w:spacing w:after="0" w:line="240" w:lineRule="auto"/>
        <w:ind w:firstLine="1080"/>
        <w:jc w:val="both"/>
        <w:rPr>
          <w:rStyle w:val="Ninguno"/>
          <w:rFonts w:ascii="Arial" w:eastAsia="Arial" w:hAnsi="Arial" w:cs="Arial"/>
          <w:lang w:val="es-ES_tradnl"/>
        </w:rPr>
      </w:pPr>
      <w:r>
        <w:rPr>
          <w:rStyle w:val="Ninguno"/>
          <w:rFonts w:ascii="Arial" w:eastAsia="Arial" w:hAnsi="Arial" w:cs="Arial"/>
          <w:lang w:val="es-ES_tradnl"/>
        </w:rPr>
        <w:t>Relación con la oposición conservadora y socialista Intervencionismo en las provincias. Represión de las manifestaciones obreras y sindicales: 1919, 1921-22.</w:t>
      </w:r>
    </w:p>
    <w:p w:rsidR="00A274F2" w:rsidRDefault="0083684C" w:rsidP="00C40788">
      <w:pPr>
        <w:pStyle w:val="Cuerpo"/>
        <w:spacing w:after="0" w:line="240" w:lineRule="auto"/>
        <w:ind w:firstLine="708"/>
        <w:jc w:val="both"/>
      </w:pPr>
      <w:r w:rsidRPr="0083684C">
        <w:rPr>
          <w:rStyle w:val="Ninguno"/>
          <w:rFonts w:ascii="Arial" w:eastAsia="Arial" w:hAnsi="Arial" w:cs="Arial"/>
          <w:lang w:val="es-ES_tradnl"/>
        </w:rPr>
        <w:t xml:space="preserve">Las Fuerzas Armadas: relaciones e influencias ideológicas. Sindicatos: la emergencia del Partido Comunista y las fracciones </w:t>
      </w:r>
      <w:r>
        <w:rPr>
          <w:rStyle w:val="Ninguno"/>
          <w:rFonts w:ascii="Arial" w:eastAsia="Arial" w:hAnsi="Arial" w:cs="Arial"/>
          <w:lang w:val="es-ES_tradnl"/>
        </w:rPr>
        <w:t>antileninistas</w:t>
      </w:r>
      <w:r w:rsidRPr="0083684C">
        <w:rPr>
          <w:rStyle w:val="Ninguno"/>
          <w:rFonts w:ascii="Arial" w:eastAsia="Arial" w:hAnsi="Arial" w:cs="Arial"/>
          <w:lang w:val="es-ES_tradnl"/>
        </w:rPr>
        <w:t>. Sectores fascistas y nacionalistas. Caída de Yrigoyen: Golpe profa</w:t>
      </w:r>
      <w:r w:rsidR="00350DC4">
        <w:rPr>
          <w:rStyle w:val="Ninguno"/>
          <w:rFonts w:ascii="Arial" w:eastAsia="Arial" w:hAnsi="Arial" w:cs="Arial"/>
          <w:lang w:val="es-ES_tradnl"/>
        </w:rPr>
        <w:t>s</w:t>
      </w:r>
      <w:r w:rsidRPr="0083684C">
        <w:rPr>
          <w:rStyle w:val="Ninguno"/>
          <w:rFonts w:ascii="Arial" w:eastAsia="Arial" w:hAnsi="Arial" w:cs="Arial"/>
          <w:lang w:val="es-ES_tradnl"/>
        </w:rPr>
        <w:t>cista</w:t>
      </w:r>
      <w:r>
        <w:rPr>
          <w:rStyle w:val="Ninguno"/>
          <w:rFonts w:ascii="Arial" w:eastAsia="Arial" w:hAnsi="Arial" w:cs="Arial"/>
          <w:lang w:val="es-ES_tradnl"/>
        </w:rPr>
        <w:t>.</w:t>
      </w:r>
      <w:r w:rsidR="00A274F2" w:rsidRPr="00A274F2">
        <w:t xml:space="preserve"> </w:t>
      </w:r>
    </w:p>
    <w:p w:rsidR="0083684C" w:rsidRDefault="00A274F2" w:rsidP="00C40788">
      <w:pPr>
        <w:pStyle w:val="Cuerpo"/>
        <w:spacing w:after="0" w:line="240" w:lineRule="auto"/>
        <w:ind w:firstLine="708"/>
        <w:jc w:val="both"/>
        <w:rPr>
          <w:rStyle w:val="Ninguno"/>
          <w:rFonts w:ascii="Arial" w:eastAsia="Arial" w:hAnsi="Arial" w:cs="Arial"/>
          <w:lang w:val="es-ES_tradnl"/>
        </w:rPr>
      </w:pPr>
      <w:r w:rsidRPr="00A274F2">
        <w:rPr>
          <w:rStyle w:val="Ninguno"/>
          <w:rFonts w:ascii="Arial" w:eastAsia="Arial" w:hAnsi="Arial" w:cs="Arial"/>
          <w:lang w:val="es-ES_tradnl"/>
        </w:rPr>
        <w:t>Los sectores medios urbanos y los cambios sociales y culturales. Literatura y cultura popular. Buenos Aires como centro de la cultura europeísta en Latinoamérica</w:t>
      </w:r>
      <w:r>
        <w:rPr>
          <w:rStyle w:val="Ninguno"/>
          <w:rFonts w:ascii="Arial" w:eastAsia="Arial" w:hAnsi="Arial" w:cs="Arial"/>
          <w:lang w:val="es-ES_tradnl"/>
        </w:rPr>
        <w:t>.</w:t>
      </w:r>
    </w:p>
    <w:p w:rsidR="00A274F2" w:rsidRDefault="00A274F2" w:rsidP="0083684C">
      <w:pPr>
        <w:pStyle w:val="Cuerpo"/>
        <w:spacing w:after="0" w:line="240" w:lineRule="auto"/>
        <w:ind w:left="1080"/>
        <w:jc w:val="both"/>
        <w:rPr>
          <w:rStyle w:val="Ninguno"/>
          <w:rFonts w:ascii="Arial" w:eastAsia="Arial" w:hAnsi="Arial" w:cs="Arial"/>
          <w:lang w:val="es-ES_tradnl"/>
        </w:rPr>
      </w:pPr>
    </w:p>
    <w:p w:rsidR="00A274F2" w:rsidRPr="00A274F2" w:rsidRDefault="00A274F2" w:rsidP="00A274F2">
      <w:pPr>
        <w:pStyle w:val="Cuerpo"/>
        <w:ind w:left="1080"/>
        <w:jc w:val="both"/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</w:pPr>
      <w:r w:rsidRPr="00A274F2"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  <w:t>BIBLIOGRAFÍA OBLIGATORIA</w:t>
      </w:r>
      <w:r>
        <w:rPr>
          <w:rStyle w:val="Ninguno"/>
          <w:rFonts w:ascii="Arial" w:eastAsia="Arial" w:hAnsi="Arial" w:cs="Arial"/>
          <w:b/>
          <w:sz w:val="20"/>
          <w:szCs w:val="20"/>
          <w:lang w:val="es-ES_tradnl"/>
        </w:rPr>
        <w:t xml:space="preserve"> unidad N 2 </w:t>
      </w:r>
    </w:p>
    <w:p w:rsidR="00A274F2" w:rsidRDefault="00A274F2" w:rsidP="00DD04AB">
      <w:pPr>
        <w:pStyle w:val="Cuerpo"/>
        <w:numPr>
          <w:ilvl w:val="0"/>
          <w:numId w:val="13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A274F2">
        <w:rPr>
          <w:rStyle w:val="Ninguno"/>
          <w:rFonts w:ascii="Arial" w:eastAsia="Arial" w:hAnsi="Arial" w:cs="Arial"/>
          <w:sz w:val="18"/>
          <w:szCs w:val="18"/>
          <w:lang w:val="es-ES_tradnl"/>
        </w:rPr>
        <w:t>ROCK, DAVID (1997) El radicalismo argentino 1890-1930. Bs.As. Amorrortu.</w:t>
      </w:r>
    </w:p>
    <w:p w:rsidR="00A274F2" w:rsidRDefault="00A274F2" w:rsidP="00DD04AB">
      <w:pPr>
        <w:pStyle w:val="Cuerpo"/>
        <w:numPr>
          <w:ilvl w:val="0"/>
          <w:numId w:val="18"/>
        </w:numPr>
        <w:spacing w:after="0" w:line="240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HALPERÍN DONGHI, Tulio </w:t>
      </w:r>
      <w:proofErr w:type="gramStart"/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( 2000</w:t>
      </w:r>
      <w:proofErr w:type="gramEnd"/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) Vida y muerte de la república verdadera ( 1910-1930) Bs. As. Ariel en Biblioteca del pensamiento argentino vol.III. Bs.As. Ariel. 693 pp. Introducción y varios documentos políticos.</w:t>
      </w:r>
    </w:p>
    <w:p w:rsidR="006C0166" w:rsidRPr="006C0166" w:rsidRDefault="006C0166" w:rsidP="00DD04AB">
      <w:pPr>
        <w:pStyle w:val="Cuerpo"/>
        <w:numPr>
          <w:ilvl w:val="0"/>
          <w:numId w:val="18"/>
        </w:numPr>
        <w:spacing w:after="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6C0166">
        <w:rPr>
          <w:rStyle w:val="Ninguno"/>
          <w:rFonts w:ascii="Arial" w:eastAsia="Arial" w:hAnsi="Arial" w:cs="Arial"/>
          <w:sz w:val="18"/>
          <w:szCs w:val="18"/>
          <w:lang w:val="es-ES_tradnl"/>
        </w:rPr>
        <w:t>BELINI Claudio y Juan C KOROL,</w:t>
      </w: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Los nuevos desafíos y las respuestas fallidas</w:t>
      </w:r>
      <w:r w:rsidR="00E64786">
        <w:rPr>
          <w:rStyle w:val="Ninguno"/>
          <w:rFonts w:ascii="Arial" w:eastAsia="Arial" w:hAnsi="Arial" w:cs="Arial"/>
          <w:sz w:val="18"/>
          <w:szCs w:val="18"/>
          <w:lang w:val="es-ES_tradnl"/>
        </w:rPr>
        <w:t>,</w:t>
      </w: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 en </w:t>
      </w:r>
      <w:r w:rsidRPr="006C0166">
        <w:rPr>
          <w:rStyle w:val="Ninguno"/>
          <w:rFonts w:ascii="Arial" w:eastAsia="Arial" w:hAnsi="Arial" w:cs="Arial"/>
          <w:sz w:val="18"/>
          <w:szCs w:val="18"/>
          <w:lang w:val="es-ES_tradnl"/>
        </w:rPr>
        <w:t>Historia económica argentina del siglo XX. Bs.As.: ED Siglo XXI.2012</w:t>
      </w: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, 25-65 pp. </w:t>
      </w:r>
    </w:p>
    <w:p w:rsidR="006C0166" w:rsidRPr="00C73157" w:rsidRDefault="006C0166" w:rsidP="00DD04AB">
      <w:pPr>
        <w:pStyle w:val="Cuerpo"/>
        <w:numPr>
          <w:ilvl w:val="0"/>
          <w:numId w:val="18"/>
        </w:numPr>
        <w:spacing w:after="0" w:line="240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6C0166">
        <w:rPr>
          <w:rStyle w:val="Ninguno"/>
          <w:rFonts w:ascii="Arial" w:eastAsia="Arial" w:hAnsi="Arial" w:cs="Arial"/>
          <w:sz w:val="18"/>
          <w:szCs w:val="18"/>
          <w:lang w:val="es-ES_tradnl"/>
        </w:rPr>
        <w:t>FERRER, Aldo  La Economía argentina. 91-149 pp.</w:t>
      </w:r>
    </w:p>
    <w:p w:rsidR="00A274F2" w:rsidRPr="00C73157" w:rsidRDefault="00A274F2" w:rsidP="00DD04AB">
      <w:pPr>
        <w:pStyle w:val="Cuerpo"/>
        <w:spacing w:after="0" w:line="240" w:lineRule="auto"/>
        <w:ind w:left="108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</w:p>
    <w:p w:rsidR="00A274F2" w:rsidRPr="006C0166" w:rsidRDefault="006C0166" w:rsidP="006C0166">
      <w:pPr>
        <w:pStyle w:val="Cuerpo"/>
        <w:spacing w:after="0" w:line="240" w:lineRule="auto"/>
        <w:jc w:val="both"/>
        <w:rPr>
          <w:rStyle w:val="Ninguno"/>
          <w:rFonts w:ascii="Arial" w:eastAsia="Arial" w:hAnsi="Arial" w:cs="Arial"/>
          <w:b/>
          <w:lang w:val="es-ES_tradnl"/>
        </w:rPr>
      </w:pPr>
      <w:r>
        <w:rPr>
          <w:rStyle w:val="Ninguno"/>
          <w:rFonts w:ascii="Arial" w:eastAsia="Arial" w:hAnsi="Arial" w:cs="Arial"/>
          <w:b/>
          <w:lang w:val="es-ES_tradnl"/>
        </w:rPr>
        <w:t>B</w:t>
      </w:r>
      <w:r w:rsidRPr="006C0166">
        <w:rPr>
          <w:rStyle w:val="Ninguno"/>
          <w:rFonts w:ascii="Arial" w:eastAsia="Arial" w:hAnsi="Arial" w:cs="Arial"/>
          <w:b/>
          <w:lang w:val="es-ES_tradnl"/>
        </w:rPr>
        <w:t xml:space="preserve">ibliografía </w:t>
      </w:r>
      <w:proofErr w:type="gramStart"/>
      <w:r w:rsidRPr="006C0166">
        <w:rPr>
          <w:rStyle w:val="Ninguno"/>
          <w:rFonts w:ascii="Arial" w:eastAsia="Arial" w:hAnsi="Arial" w:cs="Arial"/>
          <w:b/>
          <w:lang w:val="es-ES_tradnl"/>
        </w:rPr>
        <w:t>alternativa ,</w:t>
      </w:r>
      <w:proofErr w:type="gramEnd"/>
      <w:r w:rsidRPr="006C0166">
        <w:rPr>
          <w:rStyle w:val="Ninguno"/>
          <w:rFonts w:ascii="Arial" w:eastAsia="Arial" w:hAnsi="Arial" w:cs="Arial"/>
          <w:b/>
          <w:lang w:val="es-ES_tradnl"/>
        </w:rPr>
        <w:t xml:space="preserve"> complementaria. </w:t>
      </w:r>
      <w:proofErr w:type="gramStart"/>
      <w:r w:rsidRPr="006C0166">
        <w:rPr>
          <w:rStyle w:val="Ninguno"/>
          <w:rFonts w:ascii="Arial" w:eastAsia="Arial" w:hAnsi="Arial" w:cs="Arial"/>
          <w:b/>
          <w:lang w:val="es-ES_tradnl"/>
        </w:rPr>
        <w:t>unidad</w:t>
      </w:r>
      <w:proofErr w:type="gramEnd"/>
      <w:r w:rsidRPr="006C0166">
        <w:rPr>
          <w:rStyle w:val="Ninguno"/>
          <w:rFonts w:ascii="Arial" w:eastAsia="Arial" w:hAnsi="Arial" w:cs="Arial"/>
          <w:b/>
          <w:lang w:val="es-ES_tradnl"/>
        </w:rPr>
        <w:t xml:space="preserve"> 2</w:t>
      </w:r>
    </w:p>
    <w:p w:rsidR="00A274F2" w:rsidRPr="00C73157" w:rsidRDefault="00A274F2" w:rsidP="00E8569B">
      <w:pPr>
        <w:pStyle w:val="Cuerpo"/>
        <w:spacing w:after="0" w:line="276" w:lineRule="auto"/>
        <w:ind w:left="1080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</w:p>
    <w:p w:rsidR="00E8569B" w:rsidRDefault="00E8569B" w:rsidP="00DD04AB">
      <w:pPr>
        <w:pStyle w:val="Cuerpo"/>
        <w:numPr>
          <w:ilvl w:val="0"/>
          <w:numId w:val="22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PERSELLO, Virgina, Los gobiernos radicales: debate institucional y práctica política, en </w:t>
      </w:r>
      <w:r w:rsidRPr="00E8569B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FALCÓN, Ricardo (Dir.) Nueva Historia Argentina, T.VI, Democracia, conflicto social y renovación de ideas (1916-1930), Bs. As.: </w:t>
      </w:r>
      <w:proofErr w:type="gramStart"/>
      <w:r w:rsidRPr="00E8569B">
        <w:rPr>
          <w:rStyle w:val="Ninguno"/>
          <w:rFonts w:ascii="Arial" w:eastAsia="Arial" w:hAnsi="Arial" w:cs="Arial"/>
          <w:sz w:val="18"/>
          <w:szCs w:val="18"/>
          <w:lang w:val="es-ES_tradnl"/>
        </w:rPr>
        <w:t>Sudamericana</w:t>
      </w:r>
      <w:proofErr w:type="gramEnd"/>
      <w:r w:rsidRPr="00E8569B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, 2000.en  (Dir.) Nueva Historia Argentina, T.VI, </w:t>
      </w:r>
    </w:p>
    <w:p w:rsidR="00893923" w:rsidRPr="00893923" w:rsidRDefault="00893923" w:rsidP="00DD04AB">
      <w:pPr>
        <w:pStyle w:val="Cuerpo"/>
        <w:numPr>
          <w:ilvl w:val="0"/>
          <w:numId w:val="22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893923">
        <w:rPr>
          <w:rStyle w:val="Ninguno"/>
          <w:rFonts w:ascii="Arial" w:eastAsia="Arial" w:hAnsi="Arial" w:cs="Arial"/>
          <w:sz w:val="18"/>
          <w:szCs w:val="18"/>
          <w:lang w:val="es-ES_tradnl"/>
        </w:rPr>
        <w:t>FALCON, Ricardo y Alejandra MONSERRAT,  Estado, empresas, trabajadores y sindicatos, 151-194 pp en FALCÓN, Ricardo (Dir.) Nueva Historia Argentina, T.VI, Democracia, conflicto social y renovación de ideas (1916-1930), Bs. As.: Sudamericana, 2000</w:t>
      </w:r>
    </w:p>
    <w:p w:rsidR="00893923" w:rsidRPr="00893923" w:rsidRDefault="00893923" w:rsidP="00DD04AB">
      <w:pPr>
        <w:pStyle w:val="Cuerpo"/>
        <w:numPr>
          <w:ilvl w:val="0"/>
          <w:numId w:val="22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893923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FALCÓN, Ricardo, Militantes, intelectuales e ideas políticas, 323-354 pp, en FALCÓN, Ricardo (Dir.) Nueva Historia Argentina, T.VI, Democracia, conflicto social y renovación de ideas (1916-1930), Bs. As.: </w:t>
      </w:r>
      <w:proofErr w:type="gramStart"/>
      <w:r w:rsidRPr="00893923">
        <w:rPr>
          <w:rStyle w:val="Ninguno"/>
          <w:rFonts w:ascii="Arial" w:eastAsia="Arial" w:hAnsi="Arial" w:cs="Arial"/>
          <w:sz w:val="18"/>
          <w:szCs w:val="18"/>
          <w:lang w:val="es-ES_tradnl"/>
        </w:rPr>
        <w:t>Sudamericana</w:t>
      </w:r>
      <w:proofErr w:type="gramEnd"/>
      <w:r w:rsidRPr="00893923">
        <w:rPr>
          <w:rStyle w:val="Ninguno"/>
          <w:rFonts w:ascii="Arial" w:eastAsia="Arial" w:hAnsi="Arial" w:cs="Arial"/>
          <w:sz w:val="18"/>
          <w:szCs w:val="18"/>
          <w:lang w:val="es-ES_tradnl"/>
        </w:rPr>
        <w:t xml:space="preserve">, 2000.en  (Dir.) Nueva Historia Argentina, T.VI, </w:t>
      </w:r>
    </w:p>
    <w:p w:rsidR="00D86494" w:rsidRDefault="00D86494" w:rsidP="00DD04AB">
      <w:pPr>
        <w:pStyle w:val="Cuerpo"/>
        <w:numPr>
          <w:ilvl w:val="0"/>
          <w:numId w:val="22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D86494">
        <w:rPr>
          <w:rStyle w:val="Ninguno"/>
          <w:rFonts w:ascii="Arial" w:eastAsia="Arial" w:hAnsi="Arial" w:cs="Arial"/>
          <w:sz w:val="18"/>
          <w:szCs w:val="18"/>
          <w:lang w:val="es-ES_tradnl"/>
        </w:rPr>
        <w:t>RAPPOPORT, Mario y colaboradores (2000) Historia económica, política y social de al Argentina (1880 -2000)</w:t>
      </w:r>
      <w:proofErr w:type="gramStart"/>
      <w:r w:rsidRPr="00D86494">
        <w:rPr>
          <w:rStyle w:val="Ninguno"/>
          <w:rFonts w:ascii="Arial" w:eastAsia="Arial" w:hAnsi="Arial" w:cs="Arial"/>
          <w:sz w:val="18"/>
          <w:szCs w:val="18"/>
          <w:lang w:val="es-ES_tradnl"/>
        </w:rPr>
        <w:t>,Bs</w:t>
      </w:r>
      <w:proofErr w:type="gramEnd"/>
      <w:r w:rsidRPr="00D86494">
        <w:rPr>
          <w:rStyle w:val="Ninguno"/>
          <w:rFonts w:ascii="Arial" w:eastAsia="Arial" w:hAnsi="Arial" w:cs="Arial"/>
          <w:sz w:val="18"/>
          <w:szCs w:val="18"/>
          <w:lang w:val="es-ES_tradnl"/>
        </w:rPr>
        <w:t>. As. Ediciones Macchi.  Estadísticas y documentación de historia económica y social.</w:t>
      </w:r>
    </w:p>
    <w:p w:rsidR="00A274F2" w:rsidRDefault="00C73157" w:rsidP="00DD04AB">
      <w:pPr>
        <w:pStyle w:val="Cuerpo"/>
        <w:numPr>
          <w:ilvl w:val="0"/>
          <w:numId w:val="18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C73157">
        <w:rPr>
          <w:rStyle w:val="Ninguno"/>
          <w:rFonts w:ascii="Arial" w:eastAsia="Arial" w:hAnsi="Arial" w:cs="Arial"/>
          <w:sz w:val="18"/>
          <w:szCs w:val="18"/>
          <w:lang w:val="es-ES_tradnl"/>
        </w:rPr>
        <w:t>HALPERÍN DONGHI, Tulio (2004) La República imposible (1930-1945), en Biblioteca del Pensamiento argentino V, Bs.As., Ariel Historia, 703 pp. Introducción y varios documentos políticos.</w:t>
      </w:r>
    </w:p>
    <w:p w:rsidR="006C0166" w:rsidRDefault="006C0166" w:rsidP="00DD04AB">
      <w:pPr>
        <w:pStyle w:val="Cuerpo"/>
        <w:numPr>
          <w:ilvl w:val="0"/>
          <w:numId w:val="18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6C0166">
        <w:rPr>
          <w:rStyle w:val="Ninguno"/>
          <w:rFonts w:ascii="Arial" w:eastAsia="Arial" w:hAnsi="Arial" w:cs="Arial"/>
          <w:sz w:val="18"/>
          <w:szCs w:val="18"/>
          <w:lang w:val="es-ES_tradnl"/>
        </w:rPr>
        <w:t>CATTARUZZA, Alejandro, Historia de la Argentina, 1916-1955,  Bs.As.: Siglo XXI editores, 2009, 261 pp.</w:t>
      </w:r>
    </w:p>
    <w:p w:rsidR="006C0166" w:rsidRDefault="006C0166" w:rsidP="00DD04AB">
      <w:pPr>
        <w:pStyle w:val="Cuerpo"/>
        <w:numPr>
          <w:ilvl w:val="0"/>
          <w:numId w:val="18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:lang w:val="es-ES_tradnl"/>
        </w:rPr>
      </w:pPr>
      <w:r w:rsidRPr="006C0166">
        <w:rPr>
          <w:rStyle w:val="Ninguno"/>
          <w:rFonts w:ascii="Arial" w:eastAsia="Arial" w:hAnsi="Arial" w:cs="Arial"/>
          <w:sz w:val="18"/>
          <w:szCs w:val="18"/>
          <w:lang w:val="es-ES_tradnl"/>
        </w:rPr>
        <w:lastRenderedPageBreak/>
        <w:t>LÓPEZ, GERMAN (PRÓLOGO), El pensamiento del Radicalismo. Claves del Bicentenario, Bs.As.: El Ateneo, 2009, 318 pp</w:t>
      </w:r>
    </w:p>
    <w:p w:rsidR="006C0166" w:rsidRPr="006C0166" w:rsidRDefault="006C0166" w:rsidP="00DD04AB">
      <w:pPr>
        <w:pStyle w:val="Prrafodelista"/>
        <w:numPr>
          <w:ilvl w:val="0"/>
          <w:numId w:val="18"/>
        </w:numPr>
        <w:spacing w:after="0" w:line="276" w:lineRule="auto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6C0166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SURIANO, JUAN Y ZAIDA LOBATO, MIRTA (2000) Atlas Histórico  en Nueva Historia Argentina, Bs.As., Ed. Sudamericana, 587 pp.</w:t>
      </w:r>
    </w:p>
    <w:p w:rsidR="00E64786" w:rsidRDefault="00E64786" w:rsidP="00DD04AB">
      <w:pPr>
        <w:pStyle w:val="Prrafodelista"/>
        <w:numPr>
          <w:ilvl w:val="0"/>
          <w:numId w:val="18"/>
        </w:numPr>
        <w:spacing w:after="0" w:line="276" w:lineRule="auto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E64786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ADAMOVSKY, Ezequiel; Historia de las clases populares en la Argentina. Desde 1880 hasta 2003.Bs.As.:11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E64786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152 p</w:t>
      </w:r>
      <w:r w:rsidRPr="00E64786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p.</w:t>
      </w:r>
    </w:p>
    <w:p w:rsidR="001408D7" w:rsidRPr="001408D7" w:rsidRDefault="001408D7" w:rsidP="00C40788">
      <w:pPr>
        <w:pBdr>
          <w:right w:val="nil"/>
        </w:pBdr>
        <w:spacing w:line="276" w:lineRule="auto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7B3EBC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UNIDAD </w:t>
      </w:r>
      <w:proofErr w:type="gramStart"/>
      <w:r w:rsidRPr="007B3EBC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 :</w:t>
      </w:r>
      <w:r w:rsidR="007B3EBC" w:rsidRPr="007B3EBC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</w:t>
      </w:r>
      <w:proofErr w:type="gramEnd"/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1408D7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="007B3EBC" w:rsidRPr="007B3EBC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Década infame”: crisis económica, restauración oligárquica y puja por el modelo de acumulación y la distribución de la renta.1930/ 1943.</w:t>
      </w:r>
    </w:p>
    <w:p w:rsidR="001408D7" w:rsidRPr="001408D7" w:rsidRDefault="001408D7" w:rsidP="00C40788">
      <w:pPr>
        <w:pBdr>
          <w:right w:val="nil"/>
        </w:pBdr>
        <w:spacing w:line="276" w:lineRule="auto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1408D7" w:rsidRPr="007B3EBC" w:rsidRDefault="001408D7" w:rsidP="00C40788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1408D7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Restauración</w:t>
      </w:r>
      <w:proofErr w:type="gramEnd"/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oligárquico-conservadora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Golpismo.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Ejército y civilidad.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Uriburu y el filofascismo.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Dictadura</w:t>
      </w:r>
      <w:r w:rsid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e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jército y restauración conservadora.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concordancia.  La proscripción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Yrigoyenismo y el radicalism alvearista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Conservadores y Nacionalismo.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Descrédito </w:t>
      </w:r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partidocracia.</w:t>
      </w:r>
      <w:proofErr w:type="gramEnd"/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Las ideas Estatistas,</w:t>
      </w:r>
      <w:r w:rsid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Corporativis</w:t>
      </w:r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tas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antiliberales.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Clima de época.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Iglesia: su vanguardia ideológica y su acción política militante.</w:t>
      </w:r>
    </w:p>
    <w:p w:rsidR="001408D7" w:rsidRPr="007B3EBC" w:rsidRDefault="001408D7" w:rsidP="00C40788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1408D7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Crisis del liberalismo, avance </w:t>
      </w:r>
      <w:proofErr w:type="gramStart"/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0788"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bolchevismo</w:t>
      </w:r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estalinista y </w:t>
      </w:r>
      <w:r w:rsid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de </w:t>
      </w:r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los </w:t>
      </w:r>
      <w:r w:rsidR="00C40788"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acionalis</w:t>
      </w:r>
      <w:r w:rsidR="00C40788"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mos totalitarios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Crack y gran depresión.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Economías protecc</w:t>
      </w:r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ionistas.</w:t>
      </w:r>
      <w:proofErr w:type="gramEnd"/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proofErr w:type="gramStart"/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estatismo conserv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dor.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Reformas económicas y crisis.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Desocupación.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Pacto Roca – Runciman.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Industrialización por sustitución de importaciones.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Las migraciones internas.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Agotamiento del modelo conservador.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avance de las inversiones de E.UU.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C40788" w:rsidRDefault="001408D7" w:rsidP="00C40788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3. </w:t>
      </w:r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Gobiernos de Justo y Ortiz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E555AF" w:rsidRP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Fraude patriótico y escándalos por corrupción</w:t>
      </w:r>
      <w:r w:rsid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indicatos y partidos políticos de izqu</w:t>
      </w:r>
      <w:r w:rsid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ierda.</w:t>
      </w:r>
      <w:proofErr w:type="gramEnd"/>
      <w:r w:rsid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Persecución y represión.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contexto de la guerra y las pujas capitalist</w:t>
      </w:r>
      <w:r w:rsid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24022B" w:rsidRPr="0024022B">
        <w:t xml:space="preserve"> </w:t>
      </w:r>
      <w:r w:rsidR="00E555AF" w:rsidRPr="00E555AF">
        <w:rPr>
          <w:rFonts w:ascii="Arial" w:hAnsi="Arial" w:cs="Arial"/>
          <w:sz w:val="22"/>
          <w:szCs w:val="22"/>
        </w:rPr>
        <w:t>entre los</w:t>
      </w:r>
      <w:r w:rsidR="00E555AF">
        <w:t xml:space="preserve"> </w:t>
      </w:r>
      <w:r w:rsidR="0024022B" w:rsidRP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sectores anglófilos y los aliados </w:t>
      </w:r>
      <w:proofErr w:type="gramStart"/>
      <w:r w:rsidR="0024022B" w:rsidRP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 w:rsidR="0024022B" w:rsidRP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EE.UU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interna militar: hacia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nacionalismo económico. </w:t>
      </w:r>
      <w:r w:rsidR="00E555AF" w:rsidRP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cuestión de las </w:t>
      </w:r>
      <w:r w:rsid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E555AF" w:rsidRP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arnes. Plan Pinedo. 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segunda guerra mundial: la neutralidad y la presión norteamericana. </w:t>
      </w:r>
      <w:r w:rsidR="00E555AF" w:rsidRP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Castillo y la represión </w:t>
      </w:r>
      <w:proofErr w:type="gramStart"/>
      <w:r w:rsidR="00E555AF" w:rsidRPr="00E555A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conservadora 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Liderazgo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Comunismo en los sectores revolucionarios.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Evolución sindical.</w:t>
      </w:r>
      <w:proofErr w:type="gramEnd"/>
    </w:p>
    <w:p w:rsidR="001408D7" w:rsidRPr="007B3EBC" w:rsidRDefault="001408D7" w:rsidP="00C40788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4. </w:t>
      </w:r>
      <w:r w:rsidRPr="00716B0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Cultura y vida cotidiana</w:t>
      </w:r>
      <w:r w:rsidR="00B2061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Cultura de masas.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Mercados, hábitos,</w:t>
      </w:r>
      <w:r w:rsid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familia y sociabilidades en la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Argentina de los 30 a</w:t>
      </w:r>
      <w:r w:rsidR="00B2061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 </w:t>
      </w:r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B2061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cultura en los</w:t>
      </w:r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medios masivos y populares.</w:t>
      </w:r>
      <w:r w:rsid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B3EBC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Literatura política y vanguardia literaria.</w:t>
      </w:r>
      <w:proofErr w:type="gramEnd"/>
      <w:r w:rsidR="0024022B" w:rsidRPr="0024022B">
        <w:t xml:space="preserve"> </w:t>
      </w:r>
      <w:proofErr w:type="gramStart"/>
      <w:r w:rsidR="0024022B" w:rsidRP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Revisionismo de izquierda y de derecha</w:t>
      </w:r>
      <w:r w:rsid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="0024022B" w:rsidRPr="0024022B">
        <w:t xml:space="preserve"> </w:t>
      </w:r>
      <w:proofErr w:type="gramStart"/>
      <w:r w:rsidR="00C40788" w:rsidRPr="00C40788">
        <w:rPr>
          <w:rFonts w:ascii="Arial" w:hAnsi="Arial" w:cs="Arial"/>
          <w:sz w:val="22"/>
          <w:szCs w:val="22"/>
        </w:rPr>
        <w:t>El</w:t>
      </w:r>
      <w:r w:rsidR="0024022B" w:rsidRP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4022B" w:rsidRP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nacionalismo de FORJA.</w:t>
      </w:r>
      <w:proofErr w:type="gramEnd"/>
      <w:r w:rsidR="0024022B" w:rsidRP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24022B" w:rsidRP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Cambios sociales y culturales</w:t>
      </w:r>
      <w:r w:rsidR="0024022B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1408D7" w:rsidRPr="001408D7" w:rsidRDefault="001408D7" w:rsidP="007B3EBC">
      <w:pPr>
        <w:pBdr>
          <w:right w:val="nil"/>
        </w:pBdr>
        <w:spacing w:line="276" w:lineRule="auto"/>
        <w:ind w:left="708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1408D7" w:rsidRPr="00C40788" w:rsidRDefault="001408D7" w:rsidP="007B3EBC">
      <w:pPr>
        <w:pBdr>
          <w:right w:val="nil"/>
        </w:pBdr>
        <w:spacing w:line="276" w:lineRule="auto"/>
        <w:ind w:left="708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C4078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BIBLIOGRAFÍA OBLIGATORIA unidad 4</w:t>
      </w:r>
    </w:p>
    <w:p w:rsidR="001408D7" w:rsidRPr="001408D7" w:rsidRDefault="001408D7" w:rsidP="007B3EBC">
      <w:pPr>
        <w:pBdr>
          <w:right w:val="nil"/>
        </w:pBdr>
        <w:spacing w:line="276" w:lineRule="auto"/>
        <w:ind w:left="708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BELINI Claudio y Juan C KOROL, Historia económica argentina del siglo XX. Bs.As.: ED Siglo XXI.2012</w:t>
      </w:r>
      <w:r w:rsidR="00B2061E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.67-111.pp.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CATTARUZZA, Alejandro (dir.) Crisis económica, avance del Estado e incertidumbre política (1930 –1943)  en  Nueva Historia argentina. T VII. BsAs. Sudamericana, 477 pp.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MACOR, Darío, Partidos, coaliciones y sistema de poder, pp.49-95 en CATTARUZZA, Alejandro (dir.) Crisis económica, avance del Estado e incertidumbre política (1930 –1943)  en  Nueva Historia argentina. T VII.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DE PRIVITELLIO, Luciano, La política bajo el signo de la crisis,  97-142 pp. En CATTARUZZA, Alejandro (dir.) Crisis económica, avance del Estado e incertidumbre política (1930 –1943)  en  Nueva Historia argentina. T VII.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HOROWITS, Joel, El movimiento obrero,  pp. 239-282, en CATTARUZZA, Alejandro (dir.) Crisis económica, avance del Estado e incertidumbre política (1930 –1943)  en  Nueva Historia argentina. T VII.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HALPERÍN DONGHI, Tulio (2004) La República imposible (1930-1945), en Biblioteca del Pensamiento</w:t>
      </w:r>
      <w:r w:rsidR="007B3EBC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argentino V, Bs.As., Ariel Historia, 703 pp. Introducción y varios documentos políticos.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TERÁN, Oscar, Historia de las ideas en la Argentina. diez lecciones iniciales, 1810-1890, Bs. As.: Siglo XXI, 2008, Lección número 8, La cultura intelectual de la década del 30. pp.227 a 255.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Historia de las clases populares en la Argentina. Desde 1880 hasta 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2003.Bs.As.:</w:t>
      </w:r>
      <w:proofErr w:type="gramEnd"/>
    </w:p>
    <w:p w:rsidR="001408D7" w:rsidRPr="00807C5C" w:rsidRDefault="001408D7" w:rsidP="00807C5C">
      <w:pPr>
        <w:pStyle w:val="Prrafodelista"/>
        <w:numPr>
          <w:ilvl w:val="0"/>
          <w:numId w:val="23"/>
        </w:num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MURMIS Miguel y Juan Carlos PORTANTIERO, Estudios sobre los orígenes del Peronismo</w:t>
      </w:r>
      <w:r w:rsidR="007B3EBC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 Bs. As.</w:t>
      </w:r>
      <w:proofErr w:type="gramStart"/>
      <w:r w:rsidR="007B3EBC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:S</w:t>
      </w:r>
      <w:proofErr w:type="gramEnd"/>
      <w:r w:rsidR="007B3EBC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XXI, 2004.</w:t>
      </w:r>
      <w:r w:rsidR="0024022B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2061E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10-</w:t>
      </w:r>
      <w:r w:rsidR="0024022B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B2061E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24022B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0 pp.</w:t>
      </w:r>
    </w:p>
    <w:p w:rsidR="001408D7" w:rsidRPr="001408D7" w:rsidRDefault="001408D7" w:rsidP="00C40788">
      <w:pPr>
        <w:pBdr>
          <w:right w:val="nil"/>
        </w:pBdr>
        <w:spacing w:line="276" w:lineRule="auto"/>
        <w:ind w:left="708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1408D7" w:rsidRPr="001408D7" w:rsidRDefault="001408D7" w:rsidP="001408D7">
      <w:pPr>
        <w:spacing w:line="276" w:lineRule="auto"/>
        <w:ind w:left="708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1408D7" w:rsidRPr="00807C5C" w:rsidRDefault="001408D7" w:rsidP="00807C5C">
      <w:pPr>
        <w:pStyle w:val="Prrafodelista"/>
        <w:spacing w:line="276" w:lineRule="auto"/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BIBLIOGRAFÍA ALTERNATIVA, COMPLEMENTARIA. </w:t>
      </w:r>
      <w:proofErr w:type="gramStart"/>
      <w:r w:rsidRPr="00807C5C"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unidad</w:t>
      </w:r>
      <w:proofErr w:type="gramEnd"/>
      <w:r w:rsidRPr="00807C5C"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07C5C"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3.</w:t>
      </w:r>
    </w:p>
    <w:p w:rsidR="00DD04AB" w:rsidRPr="00DD04AB" w:rsidRDefault="00DD04AB" w:rsidP="001408D7">
      <w:pPr>
        <w:spacing w:line="276" w:lineRule="auto"/>
        <w:ind w:left="708"/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24022B" w:rsidRPr="00807C5C" w:rsidRDefault="0024022B" w:rsidP="00807C5C">
      <w:pPr>
        <w:pStyle w:val="Prrafodelista"/>
        <w:numPr>
          <w:ilvl w:val="0"/>
          <w:numId w:val="23"/>
        </w:numPr>
        <w:spacing w:after="0" w:line="276" w:lineRule="auto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HALPERÍN DONGHI, Tulio 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( 2000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) Vida y muerte de la república verdadera ( 1910-1930) Bs. As. Ariel en Biblioteca del pensamiento argentino vol.III. Bs.As. Ariel. 693 pp. Introducción y varios documentos políticos.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FERRER, Aldo   La economía semiindustrial dependiente., pp 153-262.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CANTÓN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,D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; MORENO, J y CIRIA A (1986) La democracia constitucional y su crisis. Bs.As. Hyspamérica. (Historia Arg. Paidos vol. 6)</w:t>
      </w:r>
      <w:r w:rsidR="00C40788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RAPPOPORT, Mario y colaboradores (2000) Historia e</w:t>
      </w:r>
      <w:r w:rsidR="00A155CA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conómica, política y social de 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="00A155CA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Argentina (1880 -2000)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,Bs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GALLO, EZEQUIEL; El pensamiento de los conservadores. Bs.As.: El Ateneo, 2014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,v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287 pp.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FLORIA, CARLOS (PROLOGO) El pensamiento de los nacionalistas</w:t>
      </w:r>
      <w:r w:rsidR="00A155CA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Biblioteca “Claves del bicent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="00A155CA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ario”, Bs.As.: El Ateneo, 2010, 269 pp.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LÓPEZ, GERMAN (PRÓLOGO), El pensamiento del Radicalismo. Claves del Bicentenario, Bs.As.: El Ateneo, 2009, 318 pp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GALLO, EZEQUIEL; El pensamiento de los conservadores. Bs.As.: El Ateneo, 2014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,v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287 pp.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DE TITTO, Ricardo, El pensamiento del socialismo y la izquierda, Bs.As.: El Ateneo.2010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FLORIA, CARLOS (PROLOGO) El pensamiento de los nacionalistas, Biblioteca “Claves del bicentneario”, Bs.As.: El Ateneo, 2010, 269 pp.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POTASH, Robert (1985) El ejército y la política en la Argentina (I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)1928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-1945 De Yrigoyen a Perón.</w:t>
      </w:r>
    </w:p>
    <w:p w:rsidR="00716B0A" w:rsidRPr="00807C5C" w:rsidRDefault="00716B0A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ADAMOVSKY, Ezequiel; Historia de la clase argentina. Desde 1919 hasta 2003.Bs.As.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:Planeta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. 177-238 pp. 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ROUQUIÉ, Alain (1986) Poder militar y sociedad política en la Argentina I. y II. Bs.As. Hyspamérica</w:t>
      </w:r>
    </w:p>
    <w:p w:rsidR="001408D7" w:rsidRPr="00807C5C" w:rsidRDefault="001408D7" w:rsidP="00807C5C">
      <w:pPr>
        <w:pStyle w:val="Prrafodelista"/>
        <w:numPr>
          <w:ilvl w:val="0"/>
          <w:numId w:val="23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DEVOTO, Fernando y MADERO, Marta (direct.)(1999) Historia de la vida privada en la Argentina. 2. La Argentina plural: 1870-1930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;3.La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Argentina entre multitudes y soledades : de los años 30 a la actualidad.  Bs.As. Aguilar</w:t>
      </w:r>
    </w:p>
    <w:p w:rsidR="00C40788" w:rsidRDefault="00C40788" w:rsidP="00807C5C">
      <w:pPr>
        <w:spacing w:line="276" w:lineRule="auto"/>
        <w:ind w:left="708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C40788" w:rsidRPr="00A155CA" w:rsidRDefault="00A155CA" w:rsidP="00C40788">
      <w:pP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Unidad N </w:t>
      </w:r>
      <w:r w:rsidR="00807C5C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40788"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EL PERONISMO: </w:t>
      </w:r>
      <w:r w:rsidR="00235FF6"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del golpe nacionalista, conservador y católico al autoritarismo </w:t>
      </w:r>
      <w:r w:rsidR="00235FF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nacionalista</w:t>
      </w:r>
      <w:r w:rsidR="00235FF6"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235FF6"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  redistribución</w:t>
      </w:r>
      <w:proofErr w:type="gramEnd"/>
      <w:r w:rsidR="00235FF6"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del ingreso y cambio social. </w:t>
      </w:r>
      <w:proofErr w:type="gramStart"/>
      <w:r w:rsidR="00235FF6"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1943/1955.</w:t>
      </w:r>
      <w:proofErr w:type="gramEnd"/>
      <w:r w:rsidR="00235FF6" w:rsidRPr="00A155C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C40788" w:rsidRPr="00C40788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C40788" w:rsidRPr="00716B0A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C40788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Argentina en el mundo de</w:t>
      </w:r>
      <w:r w:rsidR="00235FF6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Guerra y </w:t>
      </w:r>
      <w:r w:rsidR="00857812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posguerra visto por la 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“Revolución nacionalista de junio del 43”. El golpe desde varios sectores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Ejército.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G.O.U.y el Cnel Perón.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Diferencias ideológicas en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 ejército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nacional. Rawson, Ramírez y Far</w:t>
      </w:r>
      <w:r w:rsidR="00DD04AB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ell. La secretaría de Trabajo y Previsión y los sindicatos.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pensamiento antiliberal y anticomunista, el rol de la Iglesia.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El conflicto </w:t>
      </w:r>
      <w:r w:rsidR="00235FF6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social 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desde el 43 al 45.</w:t>
      </w:r>
      <w:proofErr w:type="gramEnd"/>
    </w:p>
    <w:p w:rsidR="00C40788" w:rsidRPr="00716B0A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40788" w:rsidRPr="00716B0A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2.Proyecto</w:t>
      </w:r>
      <w:r w:rsidR="00F6646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pensamiento de Perón: Movimiento revolucionario de masas, populismo, filofascismo, nacionalismo popular, nacionalismo conservador o bonapartismo?.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17 de octubre de 1945.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Acción de los EE.UU.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mundo bipolar y la tercera posición.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Elecciones de 1946.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C.G.T. y clase obrera.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Estado e Iglesia.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Caracterización y composición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movimiento peronista; acción política, económica, social y cultural. Nacionalismo, Industrialismo, Keynesianismo, “plebeyismo”, Conservadurismo, Filofascismo y obrerismo.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Eva Perón y su acción social, el voto femenino.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Pragmatismo peronista.</w:t>
      </w:r>
      <w:proofErr w:type="gramEnd"/>
    </w:p>
    <w:p w:rsidR="00C40788" w:rsidRPr="00716B0A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40788" w:rsidRPr="00716B0A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3. El Estado y la Economía Peronista.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comercio exterior y política de nacionalizaciones.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plan Marshall y la economía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argentina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El sector empresario, las obras públicas y los límites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modelo.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Ampliación del modelo industrial.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Migraciones internas y cambios urbanos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Reforma constitucional y reelección.</w:t>
      </w:r>
      <w:proofErr w:type="gramEnd"/>
      <w:r w:rsidR="00235FF6" w:rsidRPr="00716B0A">
        <w:rPr>
          <w:sz w:val="22"/>
          <w:szCs w:val="22"/>
        </w:rPr>
        <w:t xml:space="preserve"> </w:t>
      </w:r>
      <w:r w:rsidR="00235FF6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Crisis </w:t>
      </w:r>
      <w:r w:rsidR="00235FF6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económica, segundo plan quinquenal: La cuestión </w:t>
      </w:r>
      <w:proofErr w:type="gramStart"/>
      <w:r w:rsidR="00235FF6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235FF6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petróleo y la productividad.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Las corporaciones.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burguesía nacional y el Imperialismo.</w:t>
      </w:r>
    </w:p>
    <w:p w:rsidR="00C40788" w:rsidRPr="00716B0A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40788" w:rsidRPr="00716B0A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4. La Política peronista: la antipartidocarcia y el movimientismo.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Personalismo y verticalismo.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la revolución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distribucionista  a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Política policíaca. Reforma constitucional y reelección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cultura golpista.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 Menéndez a las bombas de Plaza de Mayo.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Intentos de pacificación.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Conflicto con la Iglesia. El Peronismo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religiosidad laica.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antiperonismo.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UCR; PS; PC; IGLESIA Y FFAA.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Golpe de estado de junio/setiembre de 1955</w:t>
      </w:r>
    </w:p>
    <w:p w:rsidR="00C40788" w:rsidRPr="00C40788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C40788" w:rsidRPr="00C40788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788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cultura popular y el peronismo: plebeyismo, culto al liderazgo, personalismo.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Los deportes y el poder.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Medios masivos.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6646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Consumo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popular </w:t>
      </w:r>
      <w:r w:rsidR="00235FF6"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democratización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bienestar. La universidad y el antiintelectualismo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Peronismo. La importancia </w:t>
      </w:r>
      <w:proofErr w:type="gramStart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716B0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pensamiento nacionalista y católico</w:t>
      </w:r>
      <w:r w:rsidRPr="00C40788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C40788" w:rsidRPr="00C40788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C40788" w:rsidRPr="00235FF6" w:rsidRDefault="00C40788" w:rsidP="00C40788">
      <w:pP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235FF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BIBLIOGRAFÍA OBLIGATORIA unidad </w:t>
      </w:r>
      <w:r w:rsidR="00807C5C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235FF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B2061E" w:rsidRPr="00807C5C" w:rsidRDefault="00B2061E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MURMIS Miguel y Juan Carlos PORTANTIERO, 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Estudios sobre los orígenes del Peronismo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 Bs. As.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:S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XXI, 2004. 113-190 p. pp.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TORRES, JUAN CARLOS (DIR.) (2002) 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Introducción a los años peronistas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por Juan Carlos Torre, pp. 12-77, en Los Años peronistas (1943-1955) vol.VIII  en Nueva Historia Argentina. Bs.As. Ed. Sudamericana.</w:t>
      </w:r>
    </w:p>
    <w:p w:rsidR="008A4DFB" w:rsidRPr="00807C5C" w:rsidRDefault="00190074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GERCHUNOFF, Pablo y Damián ANTUNEZ, 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De la bonanza peronista a la crisis de desarrollo, 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en Los Años peronistas (1943-1955) vol.VIII  en Nueva Historia Argentina. Bs.As. Ed. Sudamericana.125-205 pp.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POTASH, Robert, 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Las FFAA y la era de </w:t>
      </w:r>
      <w:proofErr w:type="gramStart"/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Perón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</w:t>
      </w:r>
      <w:proofErr w:type="gramEnd"/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pp 82-124 </w:t>
      </w:r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en 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Los Años peronistas (1943-1955) vol.VIII  en Nueva Historia Argentina. Bs.As. Ed. Sudamericana.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TORRE Juan Carlos y Elisa PASTORIZA, La democratización del 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bienestar ,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pp312</w:t>
      </w:r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-355 en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Los Años peronistas (1943-1955) vol.VIII  en Nueva Historia Argentina. Bs.As. Ed. Sudamericana.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DOYON, 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Louise, ;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La formación del sindicalismo peronista ,pp 358-437 Los Años peronistas (1943-1955) vol.VIII  en Nueva Historia Argentina. Bs.As. Ed. Sudamericana.</w:t>
      </w:r>
    </w:p>
    <w:p w:rsidR="00190074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CAIMARI, Lila, El peronismo y la Iglesia  Católica, pp442-479</w:t>
      </w:r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en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Los Años peronistas (1943-1955) vol.VIII  en Nueva Historia Arge</w:t>
      </w:r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ntina. Bs.As. Ed. Sudamericana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NAVARRO, Marysa, 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Evita</w:t>
      </w:r>
      <w:r w:rsidR="00190074"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pp 314-354 en Los Años peronistas (1943-1955) vol.VIII  en Nueva Historia Argentina. Bs.As. Ed. Sudamericana.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HALPERÍN DONGHI, Tulio (2004) La República imposible (1930-1945), en Biblioteca del Pensamiento argentino V, Bs.As., Ariel Historia, 703 pp. Introducción y varios documentos políticos.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CONSTITUCIÓN DE 1949.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SIGAL, Silvia y Eliseo VERÓN, Perón: discurso político e ideología en Rouquié, Alain Argentina, Hoy, Bs. As.: Siglo XXI pp 151- 205.</w:t>
      </w:r>
    </w:p>
    <w:p w:rsidR="00C40788" w:rsidRPr="00807C5C" w:rsidRDefault="00C40788" w:rsidP="00807C5C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TERÁN, Oscar, 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Historia de las ideas en la Argentina. diez lecciones iniciales, 1810-1</w:t>
      </w:r>
      <w:r w:rsidR="00190074"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0, Bs. As.: Siglo XXI, 2008, Lección número 9, 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Rasgos de la cultura durante el primer peronismo. Relecturas del peronismo, entre el tradicionalismo y la radicalización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807C5C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1946- 1969)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pp 257- 279.</w:t>
      </w:r>
    </w:p>
    <w:p w:rsidR="00C40788" w:rsidRPr="00807C5C" w:rsidRDefault="00C40788" w:rsidP="00190074">
      <w:pPr>
        <w:spacing w:line="276" w:lineRule="auto"/>
        <w:ind w:left="567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C40788" w:rsidRPr="00190074" w:rsidRDefault="00C40788" w:rsidP="00190074">
      <w:pP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190074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BIBLIOGRAFÍA </w:t>
      </w:r>
      <w:proofErr w:type="gramStart"/>
      <w:r w:rsidRPr="00190074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ALTERNATIVA ,</w:t>
      </w:r>
      <w:proofErr w:type="gramEnd"/>
      <w:r w:rsidRPr="00190074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COMPLEMENTARIA. </w:t>
      </w:r>
      <w:proofErr w:type="gramStart"/>
      <w:r w:rsidRPr="00190074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unidad</w:t>
      </w:r>
      <w:proofErr w:type="gramEnd"/>
      <w:r w:rsidRPr="00190074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07C5C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</w:p>
    <w:p w:rsidR="008A4DFB" w:rsidRPr="00807C5C" w:rsidRDefault="008A4DFB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AMARAL, Samuel; La democracia y los orígenes del Peronismo, pp 47 a 78, En Novaro Marcos (comp) Peronismo y Democracia. Historia y perspectivas de una relación compleja. Bs.As.: Edhasa, 2014.</w:t>
      </w:r>
    </w:p>
    <w:p w:rsidR="008A4DFB" w:rsidRPr="00807C5C" w:rsidRDefault="008A4DFB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DI TELLA, Torcuato (prólogo); El pensamiento del peronismo, Bs.As.: El Ateneo, 2010, 335 p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FERRER, Aldo   La economía semiindustrial dependiente., pp 153-262.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HALPERIN DONGHI, Tulio (2000) La democracia de masas. Historia Arg. Paidos Vol.7.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lastRenderedPageBreak/>
        <w:t>RAPPOPORT, Mario y colaboradores (2000) Historia económica, política y social de al Argentina (1880 -2000)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,Bs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 As. Ediciones Macchi.  Estadísticas y documentación de historia económica y social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CATTARUZZA, Alejandro, Historia de la Argentina, 1916-1955,  Bs.As.: Si</w:t>
      </w:r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glo XXI editores, 2009, 261 </w:t>
      </w:r>
      <w:proofErr w:type="gramStart"/>
      <w:r w:rsidR="00190074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pp.</w:t>
      </w: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BELINI Claudio y Juan C KOROL, Historia económica argentina del siglo XX. Bs.As.: ED Siglo XXI.2012</w:t>
      </w:r>
      <w:r w:rsidR="008A4DFB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113-154 pp.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Historia de la clase media argentina. Apogeo y decadencia de una ilusión, 1919-2003.Bs.As.: Planeta, 2010, </w:t>
      </w:r>
      <w:r w:rsidR="00716B0A"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241-326.</w:t>
      </w:r>
    </w:p>
    <w:p w:rsidR="008A4DFB" w:rsidRPr="00807C5C" w:rsidRDefault="008A4DFB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ADAMOVSKY, Ezequiel; Historia de las clases populares en la Argentina. Desde 1880 hasta 2003.Bs.As.:171-231.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ROUQUIÉ, Alain (1986) Poder militar y sociedad política en la Argentina I. y II. Bs.As. Hyspamérica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RAPPOPORT, Mario y colaboradores (2000) Historia económica, política y social de al Argentina (1880 -2000)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,Bs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 As. Ediciones Macchi.  Estadísticas y documentación de historia económica y social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ALTAMIRANO, Carlos Bajo el signo de las masas (1943- 1973). Biblioteca del pensamiento argentino VI. Ariel Historia. Bs.As, 2001. 463 pp. Introducción y documentos políticos.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SARLO, Beatriz, La batalla de las ideas (1943- 1973), en biblioteca del pensamiento argentino, T VII, Bs. As. Ariel, 2001, 468. Pp. Introducción y documentos.</w:t>
      </w:r>
    </w:p>
    <w:p w:rsidR="00C40788" w:rsidRPr="00807C5C" w:rsidRDefault="00C40788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DEVOTO, Fernando y MADERO, Marta (direct.)(1999) Historia de la vida privada en la Argentina. 2. La Argentina plural: 1870-1930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;3.La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Argentina entre multitudes y soledades : de los años 30 a la actualidad.  Bs.As. Aguilar</w:t>
      </w:r>
    </w:p>
    <w:p w:rsidR="00190074" w:rsidRPr="00807C5C" w:rsidRDefault="00190074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GALLO, EZEQUIEL; El pensamiento de los conservadores. Bs.As.: El Ateneo, 2014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,v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287 pp.</w:t>
      </w:r>
    </w:p>
    <w:p w:rsidR="00190074" w:rsidRPr="00807C5C" w:rsidRDefault="00190074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FLORIA, CARLOS (PROLOGO) El pensamiento de los nacionalistas, Biblioteca “Claves del bicentenario”, Bs.As.: El Ateneo, 2010, 269 pp.</w:t>
      </w:r>
    </w:p>
    <w:p w:rsidR="00190074" w:rsidRPr="00807C5C" w:rsidRDefault="00190074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LÓPEZ, GERMAN (PRÓLOGO), El pensamiento del Radicalismo. Claves del Bicentenario, Bs.As.: El Ateneo, 2009, 318 pp</w:t>
      </w:r>
    </w:p>
    <w:p w:rsidR="00190074" w:rsidRPr="00807C5C" w:rsidRDefault="00190074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GALLO, EZEQUIEL; El pensamiento de los conservadores. Bs.As.: El Ateneo, 2014</w:t>
      </w:r>
      <w:proofErr w:type="gramStart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,v</w:t>
      </w:r>
      <w:proofErr w:type="gramEnd"/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287 pp.</w:t>
      </w:r>
    </w:p>
    <w:p w:rsidR="00190074" w:rsidRPr="00807C5C" w:rsidRDefault="00190074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DE TITTO, Ricardo, El pensamiento del socialismo y la izquierda, Bs.As.: El Ateneo.2010</w:t>
      </w:r>
    </w:p>
    <w:p w:rsidR="00190074" w:rsidRPr="00807C5C" w:rsidRDefault="00190074" w:rsidP="00807C5C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07C5C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FLORIA, CARLOS (PROLOGO) El pensamiento de los nacionalistas, Biblioteca “Claves del bicentneario”, Bs.As.: El Ateneo, 2010, 269 pp.</w:t>
      </w:r>
    </w:p>
    <w:p w:rsidR="009E033D" w:rsidRDefault="009E033D" w:rsidP="00807C5C">
      <w:pPr>
        <w:spacing w:line="276" w:lineRule="auto"/>
        <w:ind w:left="567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9E033D" w:rsidRPr="00D254C2" w:rsidRDefault="00807C5C" w:rsidP="009E033D">
      <w:pP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="009E033D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- EL ANTIPERONISMO: DE LA PRIMERA ETAPA de LA REVOLUCIÓN LIBERTADORA (1955/1966</w:t>
      </w:r>
      <w:proofErr w:type="gramStart"/>
      <w:r w:rsidR="009E033D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  AL</w:t>
      </w:r>
      <w:proofErr w:type="gramEnd"/>
      <w:r w:rsidR="009E033D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ONGANIATO con su   ESTADO BURO</w:t>
      </w:r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CRÁTICO AUTORITARIO Y LA</w:t>
      </w:r>
      <w:r w:rsidR="009E033D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RESISTENCIA SOCIAL. </w:t>
      </w:r>
      <w:proofErr w:type="gramStart"/>
      <w:r w:rsidR="009E033D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1966-1973.</w:t>
      </w:r>
      <w:proofErr w:type="gramEnd"/>
    </w:p>
    <w:p w:rsidR="009E033D" w:rsidRPr="00D254C2" w:rsidRDefault="009E033D" w:rsidP="009E033D">
      <w:pP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9E033D" w:rsidRPr="00BD6216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9E033D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BD6216" w:rsidRPr="00BD621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El Antiperonismo</w:t>
      </w:r>
      <w:r w:rsidR="00BD6216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Antiperonismo nacionalista moderado de Lonardi a la Libertadora gorila. La profundización de los conflictos sociales.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proyecto proscriptivo de las FFAA y de los partidos políticos.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Núcleo del consenso.</w:t>
      </w:r>
      <w:proofErr w:type="gramEnd"/>
      <w:r w:rsidRPr="00BD6216">
        <w:rPr>
          <w:sz w:val="22"/>
          <w:szCs w:val="22"/>
        </w:rPr>
        <w:t xml:space="preserve">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La ‘revolución argentina’ y la implantación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Estado burocrático autoritario. 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Onganía, las FF.AA.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los técnicos liberales.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Ejército e iglesia.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doctrina de la seguridad nacional.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Defensa, seguridad y desarrollo económico.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despolitización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Estado y de la sociedad. Crisis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Estado burocrático autoritario. El Cordobazo.</w:t>
      </w:r>
      <w:r w:rsidRPr="00BD6216">
        <w:rPr>
          <w:sz w:val="22"/>
          <w:szCs w:val="22"/>
        </w:rPr>
        <w:t xml:space="preserve">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Lanusse y el GAN. La hora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pueblo y El regreso de Perón.</w:t>
      </w:r>
    </w:p>
    <w:p w:rsidR="00BD6216" w:rsidRPr="00BD6216" w:rsidRDefault="00BD6216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BD6216" w:rsidRPr="00BD6216" w:rsidRDefault="00BD6216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r w:rsidRPr="00BD621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Peronismo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Resistencia y liderazgo remoto.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Orígenes de los movimientos armados.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Cuba y su influencia.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entrismo de la izquierda en la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resistencia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peronista.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proyectado regreso de Perón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Pr="00BD6216">
        <w:t xml:space="preserve">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resistencia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peronista y la protoguerrilla.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ché Guevara, la revolución cubana y el peronismo de izquierda.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nacionalismo de izquierda, las teorías foquistas, la teoría de la revolución nacional.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surgimiento de la guerrilla marxista y peronista.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Movimiento de Sacerdotes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Tercer Mundo. Partido del poder</w:t>
      </w:r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( ortoddoxia</w:t>
      </w:r>
      <w:proofErr w:type="gramEnd"/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dburocracias syndical)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partido revolucionario de la guerra civil argentina?. Convivencia 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iolenta en el seno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movimiento.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rol de Perón.</w:t>
      </w:r>
      <w:proofErr w:type="gramEnd"/>
    </w:p>
    <w:p w:rsidR="009E033D" w:rsidRPr="00BD6216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E033D" w:rsidRPr="00BD6216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3.</w:t>
      </w:r>
      <w:r w:rsidRPr="00BD621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Los</w:t>
      </w:r>
      <w:proofErr w:type="gramEnd"/>
      <w:r w:rsidRPr="00BD621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partidos politicos y la Democracia tutelada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Reforma electoral de 1957.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ruptura dentro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radicalismo.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desarrollismo.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acuerdo Perón- Frondizi y el llamado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elecciones. Gobierno de Frondizi: los cambios económicos, políticos y educacionales. Política exterior: la conferencia de Punta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Este. El plan CONINTES.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Azules y Colorados.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Derrocamiento de Frondizi. Las elecciones de julio de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1963  y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U.C.R.P.</w:t>
      </w:r>
      <w:r w:rsidRPr="00BD6216">
        <w:rPr>
          <w:sz w:val="22"/>
          <w:szCs w:val="22"/>
        </w:rPr>
        <w:t xml:space="preserve">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Presidencia de Illia.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Cuestionamientos militares.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plan de lucha de la C.G.T y. La intelectualidad antiperonista</w:t>
      </w:r>
    </w:p>
    <w:p w:rsidR="009E033D" w:rsidRPr="00BD6216" w:rsidRDefault="00BD6216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4. </w:t>
      </w:r>
      <w:r w:rsidRPr="00BD621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inestabilidad económica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y la ilegitimidad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sistema político. Los intereses exte</w:t>
      </w:r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rnos en la política argentina.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Transnacionaliza</w:t>
      </w:r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ción </w:t>
      </w:r>
      <w:proofErr w:type="gramStart"/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capitalismo argentino.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golpe </w:t>
      </w:r>
      <w:proofErr w:type="gramStart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66. La agenda del capitalismo moderni</w:t>
      </w:r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zador desarrollista </w:t>
      </w:r>
      <w:proofErr w:type="gramStart"/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y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autoritario y  corporativo. El proyecto económico: la consolidación de una estructura industrial integrada.</w:t>
      </w:r>
      <w:r w:rsidRPr="00BD6216">
        <w:t xml:space="preserve">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modernización económica y el autoritarismo 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politico. </w:t>
      </w: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Cambios económicos y sociales: las desigualdades regionales</w:t>
      </w:r>
    </w:p>
    <w:p w:rsidR="009E033D" w:rsidRPr="00BD6216" w:rsidRDefault="00BD6216" w:rsidP="00BD6216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r w:rsidR="009E033D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cultura masiva </w:t>
      </w:r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 el a</w:t>
      </w:r>
      <w:r w:rsidR="009E033D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uge de la cultura letrada y gráfica</w:t>
      </w:r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vanguardia y revolucionaria</w:t>
      </w:r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periodismo político y la politización de los sectores urbanos.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universidad y la juventud movilizada por la primavera revolucionaria. La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resistencia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la sociedad civil.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Los sindicatos.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combatividad obrera. CGT ‘Azopardo’ y CGT ‘de los argentinos’.</w:t>
      </w:r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juventud: politización y cambios sociales y culturales. La sociedad revolucionada: nuevas situaciones de poder en el seno de la sociedad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..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intervención a las Universidades.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Destrucción de la Ciencia y la cultura.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radicalización de los sectores medios.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Expansión del clima cultural revolucionario.</w:t>
      </w:r>
      <w:proofErr w:type="gramEnd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9E033D"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Diálogo del marxismo, el cristianismo y el peronismo</w:t>
      </w:r>
      <w:r w:rsidR="00D254C2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9E033D" w:rsidRPr="00BD6216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BD6216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:rsidR="009E033D" w:rsidRPr="00D254C2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BIBLIOGRAFÍA OBLIGATORIA unidad 6</w:t>
      </w:r>
    </w:p>
    <w:p w:rsidR="009E033D" w:rsidRPr="009E033D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9E033D" w:rsidRPr="00C017C9" w:rsidRDefault="009E033D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CAVAROZZI, Marcelo, Autoritarismo y Democracia, 1ª Ed., Bs.As., 2004, EUDEBA, </w:t>
      </w:r>
      <w:r w:rsidR="00D254C2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1-64.p</w:t>
      </w: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p.</w:t>
      </w:r>
    </w:p>
    <w:p w:rsidR="009E033D" w:rsidRPr="00C017C9" w:rsidRDefault="009E033D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TCACH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,César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Golpes, proscripciones y partidos políticos,pp. 18 a 62, en JAMES, Daniel, Violencia, proscripción y autoritarismo (1955-1976), T IX de la Nueva Historia Argentina, Sudamericana, Bs.As., 2003.</w:t>
      </w:r>
    </w:p>
    <w:p w:rsidR="009E033D" w:rsidRPr="00C017C9" w:rsidRDefault="009E033D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AROSKIND, Ricardo; El país del desarrollo posible, pp. 63-116 en JAMES, Daniel, Violencia, proscripción y autoritarismo (1955-1976), T IX de la Nueva Historia Argentina, Sudamericana, Bs.As., 2003</w:t>
      </w:r>
    </w:p>
    <w:p w:rsidR="009E033D" w:rsidRPr="00C017C9" w:rsidRDefault="009E033D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JAMES, Daniel, Sindicatos, burócratas y movilización, pp.117a 167., , en JAMES, Daniel, Violencia, proscripción y autoritarismo (1955-1976), T IX de la Nueva Historia Argentina, Sudamericana, Bs.As., 2003.</w:t>
      </w:r>
    </w:p>
    <w:p w:rsidR="009E033D" w:rsidRPr="00C017C9" w:rsidRDefault="009E033D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GORDILLO, Mónica, Protesta, rebelión y movilización: de la resistencia a la lucha armada, 1955-1973, pp.329 a 380. en JAMES, Daniel, Violencia, proscripción y autoritarismo (1955-1976), T IX de la Nueva Historia Argentina, Sudamericana, Bs.As., 2003.</w:t>
      </w:r>
    </w:p>
    <w:p w:rsidR="00D254C2" w:rsidRPr="00C017C9" w:rsidRDefault="00D254C2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WALDMANN, Peter, Anomia social y violencia en Rouquié, Alain,  Argentina, Hoy, Bs. As.: Siglo XXI pp 206- 248.</w:t>
      </w:r>
    </w:p>
    <w:p w:rsidR="009E033D" w:rsidRPr="00C017C9" w:rsidRDefault="009E033D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TERÁN, Oscar, Historia de las ideas en la Argentina. diez lecciones iniciales, 1810-1890, Bs. As.: Siglo XXI, 2008, Lección número 9, Rasgos de la cultura durante el primer peronismo. Relecturas del peronismo, entre el tradicionalismo y la radicalización (1946- 1969) pp 257- 279.</w:t>
      </w:r>
    </w:p>
    <w:p w:rsidR="009E033D" w:rsidRPr="00C017C9" w:rsidRDefault="009E033D" w:rsidP="00C017C9">
      <w:pPr>
        <w:pStyle w:val="Prrafodelista"/>
        <w:numPr>
          <w:ilvl w:val="0"/>
          <w:numId w:val="26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</w:t>
      </w:r>
      <w:r w:rsidR="009438E5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7. Las clases populares y la polítca tras la caída de Perón, </w:t>
      </w:r>
      <w:r w:rsidR="009438E5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229-301 pp. en </w:t>
      </w: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Historia de las clases populares en la Argentin</w:t>
      </w:r>
      <w:r w:rsidR="00F6646A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a. Desde 1880 hasta </w:t>
      </w:r>
      <w:proofErr w:type="gramStart"/>
      <w:r w:rsidR="00F6646A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2003.Bs.As.,</w:t>
      </w:r>
      <w:proofErr w:type="gramEnd"/>
    </w:p>
    <w:p w:rsidR="009E033D" w:rsidRPr="009E033D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9E033D" w:rsidRDefault="009E033D" w:rsidP="009E033D">
      <w:pP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BIBLIOGRAFÍA ALTERNATIVA </w:t>
      </w:r>
      <w:r w:rsidR="00D254C2"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COMPLEMENTARIA.</w:t>
      </w:r>
      <w:proofErr w:type="gramEnd"/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unidad</w:t>
      </w:r>
      <w:proofErr w:type="gramEnd"/>
      <w:r w:rsidRP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6</w:t>
      </w:r>
      <w:r w:rsidR="00D254C2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254C2" w:rsidRPr="00D254C2" w:rsidRDefault="00D254C2" w:rsidP="009E033D">
      <w:pP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C017C9" w:rsidRDefault="009E033D" w:rsidP="00C017C9">
      <w:pPr>
        <w:pStyle w:val="Prrafodelista"/>
        <w:numPr>
          <w:ilvl w:val="0"/>
          <w:numId w:val="27"/>
        </w:numPr>
        <w:spacing w:after="0" w:line="276" w:lineRule="auto"/>
        <w:jc w:val="both"/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FERRER, Aldo   La economía semiindustrial dependiente., pp 153-262.</w:t>
      </w:r>
      <w:r w:rsidR="00D254C2" w:rsidRPr="00D254C2">
        <w:t xml:space="preserve"> </w:t>
      </w:r>
    </w:p>
    <w:p w:rsidR="00D254C2" w:rsidRPr="00C017C9" w:rsidRDefault="00D254C2" w:rsidP="00C017C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ALTAMIRANO, Carlos Bajo el signo de las masas (1943- 1973). Biblioteca del pensamiento argentino VI. Ariel Historia. Bs.As, 2001. 463 pp. Introducción y documentos políticos.</w:t>
      </w:r>
    </w:p>
    <w:p w:rsidR="009E033D" w:rsidRPr="00C017C9" w:rsidRDefault="009E033D" w:rsidP="00C017C9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NOVARO, Marcos, Historia de la Argentina, 1955/2010, Bs.As.: siglo XXI, 2010, 318 pp.Cap 1,2 y 3, 11-87 pp. </w:t>
      </w:r>
    </w:p>
    <w:p w:rsidR="009E033D" w:rsidRPr="00C017C9" w:rsidRDefault="009E033D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BELINI Claudio y Juan C KOROL, </w:t>
      </w:r>
      <w:proofErr w:type="gramStart"/>
      <w:r w:rsidR="00F6646A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“ </w:t>
      </w:r>
      <w:r w:rsidR="00F6646A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Políticas</w:t>
      </w:r>
      <w:proofErr w:type="gramEnd"/>
      <w:r w:rsidR="00F6646A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ortodoxas e intentos de transformación”,</w:t>
      </w:r>
      <w:r w:rsidR="00F6646A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pp.155-191, y </w:t>
      </w:r>
      <w:r w:rsidR="00F6646A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El fracaso del desarollismo autoritario y de los populismos</w:t>
      </w:r>
      <w:r w:rsidR="00F6646A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, pp.193-206, en  </w:t>
      </w: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Historia económica argentina del siglo XX. Bs.As.: ED Siglo XXI.2012</w:t>
      </w:r>
      <w:r w:rsidR="00F6646A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</w:p>
    <w:p w:rsidR="009E033D" w:rsidRPr="00C017C9" w:rsidRDefault="009E033D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DEVOTO, Fernando y MADERO, Marta (direct.)(1999) Historia de la vida privada en la Argentina. 2. La Argentina plural: 1870-1930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;3.La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Argentina entre multitudes y soledades : de los años 30 a la actualidad.  Bs.As. Aguilar</w:t>
      </w:r>
    </w:p>
    <w:p w:rsidR="009E033D" w:rsidRPr="00C017C9" w:rsidRDefault="009E033D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GILLESPIE, Richard; </w:t>
      </w:r>
      <w:r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Antecedentes, Origen de los montoneros y Por el retorno de Perón</w:t>
      </w:r>
      <w:r w:rsidR="009438E5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9438E5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pp. 4-158,</w:t>
      </w: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en Soldados de Perón. Los Montoneros, Bs. As. Grijalbo.</w:t>
      </w:r>
    </w:p>
    <w:p w:rsidR="00C017C9" w:rsidRPr="00C017C9" w:rsidRDefault="00C017C9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SIGAL ,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Silvia y Eliseo VERÓN, Perón: discurso político e ideología en Rouquié, Alain Argentina, Hoy, Bs. As.: Siglo XXI pp 151- 205.</w:t>
      </w:r>
    </w:p>
    <w:p w:rsidR="009E033D" w:rsidRPr="00C017C9" w:rsidRDefault="00D254C2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PUJOL, Sergio, </w:t>
      </w:r>
      <w:r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Rebeldes y modernos. Una cultura de los jóvenes</w:t>
      </w: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pp 281 a 328. en JAMES, Daniel, Violencia, proscripción y autoritarismo (1955-1976), T IX de la Nueva Historia Argentina, Sudamericana, Bs.As., 2003.</w:t>
      </w:r>
    </w:p>
    <w:p w:rsidR="009438E5" w:rsidRPr="00C017C9" w:rsidRDefault="00F6646A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</w:t>
      </w:r>
      <w:r w:rsidR="009438E5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La clase media en el paraíso : De la caída de Perón al ascenso de Frondizi</w:t>
      </w:r>
      <w:proofErr w:type="gramStart"/>
      <w:r w:rsidR="009438E5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,.</w:t>
      </w:r>
      <w:proofErr w:type="gramEnd"/>
      <w:r w:rsidR="009438E5" w:rsidRPr="00C017C9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De lal idea a la identidad, El giro a la izquierda, </w:t>
      </w:r>
      <w:r w:rsidR="009438E5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327-403 pp. en </w:t>
      </w: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Histo</w:t>
      </w:r>
      <w:r w:rsidR="00C017C9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ria de la clase media argentina</w:t>
      </w:r>
      <w:proofErr w:type="gramStart"/>
      <w:r w:rsidR="00C017C9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,etc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1919-2003.Bs.As.: Pla</w:t>
      </w:r>
      <w:r w:rsidR="009438E5"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neta, 2010.</w:t>
      </w:r>
    </w:p>
    <w:p w:rsidR="00C017C9" w:rsidRPr="00C017C9" w:rsidRDefault="00C017C9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SARLO, Beatriz, Historiadores, sociólogos, intelectuales. En La batalla de las 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ideas(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1943-1973) Bs. As.: Ariel, Biblioteca del pensamiento argentino, pp. 80-112.</w:t>
      </w:r>
    </w:p>
    <w:p w:rsidR="00C017C9" w:rsidRPr="00C017C9" w:rsidRDefault="00C017C9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POZZI, Pablo y Alejandro SCHNEIDER, Los setentistas. Izquierda y clase obrera: 1969-1976, Bs. As: Eudeba, pp.7-14.</w:t>
      </w:r>
    </w:p>
    <w:p w:rsidR="00C017C9" w:rsidRPr="00C017C9" w:rsidRDefault="00C017C9" w:rsidP="00C017C9">
      <w:pPr>
        <w:pStyle w:val="Prrafodelista"/>
        <w:numPr>
          <w:ilvl w:val="0"/>
          <w:numId w:val="27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DE SANTIS, Daniel, A vencer o morir. PRT-ERP. Documentos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,,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Bs. As.: Eudeba, pp.7-30.</w:t>
      </w:r>
    </w:p>
    <w:p w:rsidR="00C017C9" w:rsidRPr="00C017C9" w:rsidRDefault="00C017C9" w:rsidP="00C017C9">
      <w:pPr>
        <w:pStyle w:val="Prrafodelista"/>
        <w:numPr>
          <w:ilvl w:val="0"/>
          <w:numId w:val="27"/>
        </w:numPr>
        <w:spacing w:after="0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DEVOTO, Fernando y MADERO, Marta (direct.)(1999) Historia de la vida privada en la Argentina. 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;3.La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Argentina entre multitudes y soledades : de los años 30 a la actualidad.  Bs.As. Aguilar</w:t>
      </w:r>
    </w:p>
    <w:p w:rsidR="009E033D" w:rsidRPr="009E033D" w:rsidRDefault="009E033D" w:rsidP="009438E5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DOCUMENTACIÓN</w:t>
      </w:r>
      <w:r w:rsidRPr="009E033D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017C9"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Y FUENTES PERIODÍSTICAS</w:t>
      </w:r>
    </w:p>
    <w:p w:rsidR="009E033D" w:rsidRPr="00C017C9" w:rsidRDefault="009E033D" w:rsidP="00C017C9">
      <w:pPr>
        <w:pStyle w:val="Prrafodelista"/>
        <w:numPr>
          <w:ilvl w:val="0"/>
          <w:numId w:val="28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Entrevista a Rodolfo Puiggrós, pp.377-382. En apéndice documental, Sarlo, Beatriz, La batalla de las 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ideas(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1943-1973) Bs. As.: Ariel, Biblioteca del pensamiento argentino, Programa del movimiento Revolucionario Peronista, Gustavo Rearte, 5 de agosto de 1964, pp.426-430; Peronismo y lucha de clases, julio de 1967 de John W. Cooke, pp.430-434. En Altamirano, Carlos,  Bajo el signo de las masas 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( 1943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-1973), Bs. As.: Ariel, Biblioteca del pensamiento argentino.</w:t>
      </w:r>
    </w:p>
    <w:p w:rsidR="009E033D" w:rsidRDefault="00C017C9" w:rsidP="00C017C9">
      <w:pPr>
        <w:pStyle w:val="Prrafodelista"/>
        <w:numPr>
          <w:ilvl w:val="0"/>
          <w:numId w:val="28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Carta de Perón al Movimiento peronista con motivo de la muerte del “ché” Guevara, 24 de octubre de 1967, pp.434-435.CGT de los Argentinos, Mensaje a los trabajadores y el pueblo argentino, 1 de mayo de 1968, pp.436- 443 y E.R.P., Al pueblo argentino, 20 de setiembre de 1970, pp.443 445 y Montoneros, Hablan lo s Montoneros, pp.445452.; j.D. Perón, A los compañeros de la juventud, 23 de febrero de 1971, pp.452-457. , Juventud Peronista, Sin Perón no hay pacificación, 17 de noviembre de 1972, pp.457-460, En Altamirano, Carlos,  Bajo el signo de las masas </w:t>
      </w:r>
      <w:proofErr w:type="gramStart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( 1943</w:t>
      </w:r>
      <w:proofErr w:type="gramEnd"/>
      <w:r w:rsidRPr="00C017C9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-1973), Bs. As.: Ariel, Biblioteca del pensamiento argentino</w:t>
      </w:r>
      <w:r w:rsid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410CE" w:rsidRPr="00FE1A8A" w:rsidRDefault="00D410CE" w:rsidP="00FE1A8A">
      <w:pPr>
        <w:pBdr>
          <w:right w:val="nil"/>
        </w:pBdr>
        <w:spacing w:line="276" w:lineRule="auto"/>
        <w:ind w:left="360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410CE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7.TERCER</w:t>
      </w:r>
      <w:proofErr w:type="gramEnd"/>
      <w:r w:rsidRPr="00D410CE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PERÍODO PERONISTA. EL POPULISMO IMPOSIBLE: 1973/1976.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1.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Elecciones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marzo del 73. La juventud peronista y la tensión con el poder sindical peronista.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Cámpora y la juventud.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creciente movilización y politización de la sociedad. El crecimiento de la guerrilla: PRT-ERP, FAR y Montoneros. La izquierda y la derecha peronista.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gobierno fugaz de Cámpora, Ezeiza y el retorno definitivo de Perón.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lopezrreguismo y las AAA.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guerra con Montoneros.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Renuncia y elecciones de setiembre.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FREJULI y Perón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gran líder nacional.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Tercera presidencia de Perón.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avance de la derecha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ortodoxa y sindical 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el programa reformista de Gelbard. La ruptura de Perón con Montoneros y la juventud de izquierda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su muerte el 1/7/74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Isabel en la presidencia y López Rega en el poder: comienzos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terrorismo de Estado.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Acción de la guerrilla marxista y montonera.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Crisis económica, inestabilidad política y terrorismo armado.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El rodrigazo: primer plan de estabilización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augurio de las políticas antiobreras y antiindustrialistas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gobierno y las FFAA.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Los cambios en las FF.AA.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lucha antisubversiva. Tucumán y Monte Chingolo: golpe a la guerrilla. Conspiraciones y organización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golpe militar, la aniquilación de toda resistencia política y la planificación de una economía ultraliberal. Derrocamiento de Isabel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:24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/3 de 1976.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4 .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Los cambios en la sociedad y la cultura: el rock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identificación contestataria de la juventud, el hippismo, el nuevo folclore y el rock nacional. Los intelectuales comprometidos y la nueva cultura 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nacional y popular: El teatro</w:t>
      </w:r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el cine nacional. La universidad nacional y popular. Argentina </w:t>
      </w:r>
      <w:proofErr w:type="gramStart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gramEnd"/>
      <w:r w:rsidRPr="00D410CE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vanguardia intelectual y artística de Latinoamérica en los sesenta y setenta.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cultura </w:t>
      </w: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hombre Nuevo y la figura del intellectual como vanguardia.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9A46DA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9A46D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BIBLIOGRAFÍA OBLIGATORIA U 7</w:t>
      </w:r>
    </w:p>
    <w:p w:rsidR="009A46DA" w:rsidRPr="00FE1A8A" w:rsidRDefault="009A46DA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TCACH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,César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Golpes, proscripciones y partidos políticos,pp. 18 a 62, en JAMES, Daniel, Violencia, proscripción y autoritarismo (1955-1976), T IX de la Nueva Historia Argentina, Sudamericana, Bs.As., 2003.</w:t>
      </w:r>
    </w:p>
    <w:p w:rsidR="009A46DA" w:rsidRPr="00FE1A8A" w:rsidRDefault="009A46DA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JAMES, Daniel, Sindicatos, burócratas y movilización, pp.117a 167., , en JAMES, Daniel, Violencia, proscripción y autoritarismo (1955-1976), T IX de la Nueva Historia Argentina, Sudamericana, Bs.As., 2003.</w:t>
      </w:r>
    </w:p>
    <w:p w:rsidR="00D410CE" w:rsidRPr="00FE1A8A" w:rsidRDefault="00D410CE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CAVAROZI, Marcelo, El predominio militar y la profundización del autoritarismo en Autoritarismo y democracia, pp.31-64. Y Cronología ,</w:t>
      </w:r>
      <w:r w:rsidR="009A46DA"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pp</w:t>
      </w:r>
      <w:proofErr w:type="gramStart"/>
      <w:r w:rsidR="009A46DA"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95-129</w:t>
      </w:r>
    </w:p>
    <w:p w:rsidR="009A46DA" w:rsidRPr="00FE1A8A" w:rsidRDefault="009A46DA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AROSKIND, Ricardo; El país del desarrollo posible, pp. 63-116 en JAMES, Daniel, Violencia, proscripción y autoritarismo (1955-1976), T IX de la Nueva Historia Argentina, Sudamericana, Bs.As., 2003</w:t>
      </w:r>
    </w:p>
    <w:p w:rsidR="00D410CE" w:rsidRPr="00FE1A8A" w:rsidRDefault="00D410CE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GILLESPIE, Richard,  Antecedentes, Orígen de los Montoneros, Por el retorno de perón (1970-1973, En busca de aire y A las armas de nuevo (1974-1976) en Soldados de Perón. Los montonero</w:t>
      </w:r>
      <w:r w:rsidR="009A46DA"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s. Bs. As.: Grijalbo, pp.157- 276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410CE" w:rsidRPr="00FE1A8A" w:rsidRDefault="00D410CE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GORDILLO, Mónica, </w:t>
      </w:r>
      <w:r w:rsidRPr="00FE1A8A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Protesta, rebelión y movilización: de la resistencia a la lucha armada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1955-1973, pp.329 a 380. en James, Daniel, Violencia, proscripción y autoritarismo (1955-1976), T IX de la Nueva Historia Argentina, Sudamericana, Bs.As., 2003.</w:t>
      </w:r>
    </w:p>
    <w:p w:rsidR="00D410CE" w:rsidRPr="00FE1A8A" w:rsidRDefault="00D410CE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SVAMPA, Maristella, </w:t>
      </w:r>
      <w:r w:rsidRPr="00FE1A8A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El populismo imposible y sus actores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1973-1976, pp. 381 a 437, en JAMES, Daniel, Violencia proscripción y autoritarismo (1955-1976), T IX de la Nueva Historia Argentina, Sudamericana, Bs.As., 2003.</w:t>
      </w:r>
    </w:p>
    <w:p w:rsidR="00D410CE" w:rsidRPr="00FE1A8A" w:rsidRDefault="00D410CE" w:rsidP="00FE1A8A">
      <w:pPr>
        <w:pStyle w:val="Prrafodelista"/>
        <w:numPr>
          <w:ilvl w:val="0"/>
          <w:numId w:val="29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</w:t>
      </w:r>
      <w:r w:rsidR="009A46DA" w:rsidRPr="00FE1A8A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Las políticas de la contrainsurgencia, del regreso de Perón al proceso, </w:t>
      </w:r>
      <w:r w:rsidR="009A46DA"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305-337 pp.en 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Historia de las clases populares en la Argentina. Desde 1880 hasta 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2003.Bs.As.:</w:t>
      </w:r>
      <w:proofErr w:type="gramEnd"/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FE1A8A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FE1A8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BIBLIOGRAFÍA ALTERNATIVA y COMPLEMENTARIA.</w:t>
      </w:r>
      <w:proofErr w:type="gramEnd"/>
      <w:r w:rsidRPr="00FE1A8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FE1A8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unidad</w:t>
      </w:r>
      <w:proofErr w:type="gramEnd"/>
      <w:r w:rsidRPr="00FE1A8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7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DOCUMENTACIÓN Y FUENTES PERIODÍSTICAS</w:t>
      </w: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9A46DA" w:rsidRPr="00FE1A8A" w:rsidRDefault="009A46DA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POZZI, Pablo y Alejandro SCHNEIDER, Los setentistas. Izquierda y clase obrera: 1969-1976, Bs. As.: Eudeba, pp.7-14.</w:t>
      </w:r>
    </w:p>
    <w:p w:rsidR="00D410CE" w:rsidRPr="00FE1A8A" w:rsidRDefault="009A46DA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TERÁN, Oscar, Historia de las ideas en la Argentina. Diez lecciones iniciales, 1810-1890, Bs. As.: Siglo XXI, 2008, Lección número 10, Violencia política, terrorismo estatal y cultura 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( 1970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-1980), pp 281-304.</w:t>
      </w:r>
      <w:r w:rsidR="00D410CE"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NOVARO, Marcos, Historia de la Argentina, 1955/2010, Bs.As.: siglo XXI, 2010, 318 pp.Cap 5, 119-141 pp.</w:t>
      </w:r>
    </w:p>
    <w:p w:rsidR="00D410CE" w:rsidRPr="00FE1A8A" w:rsidRDefault="00D410CE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ROMERO, Luis Alberto; Dependencia o liberación 1966-1976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,en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Breve historia contemporánea de la argen.pp.169-205.</w:t>
      </w:r>
    </w:p>
    <w:p w:rsidR="00D410CE" w:rsidRPr="00FE1A8A" w:rsidRDefault="00D410CE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BELINI Claudio y Juan C KOROL, </w:t>
      </w:r>
      <w:r w:rsidR="00FE1A8A" w:rsidRPr="00FE1A8A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El fracaso del desarollismo autoritario y de los populismos</w:t>
      </w:r>
      <w:r w:rsidR="00FE1A8A"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pp.</w:t>
      </w:r>
      <w:r w:rsidR="00FE1A8A"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206</w:t>
      </w:r>
      <w:r w:rsid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-230 pp. en 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Historia económica argentina del siglo XX. Bs.As.: ED Siglo XXI.2012</w:t>
      </w:r>
    </w:p>
    <w:p w:rsidR="00D410CE" w:rsidRPr="00FE1A8A" w:rsidRDefault="00D410CE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TORRE, Juan 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Carlos ;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El gigante invertebrado. Los sindicatos en el gobierno argentino, 1973-76, Bs. As.: Siglo XXI, 2004.</w:t>
      </w:r>
    </w:p>
    <w:p w:rsidR="00D410CE" w:rsidRPr="00FE1A8A" w:rsidRDefault="00D410CE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J.D.PERÓN, Mensaje  al país, 21 de junio  de 1973, pp.460-463. En ALTAMIRANO, Carlos,  Bajo el signo de las masas ( 1943-1973), Bs. As.: Ariel, Biblioteca del pensamiento argentine</w:t>
      </w:r>
    </w:p>
    <w:p w:rsidR="00D410CE" w:rsidRPr="00FE1A8A" w:rsidRDefault="00D410CE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SIGAL, Silvia y Eliseo VERÓN, Perón: discurso político e ideología en Rouquié, Alain Argentina, Hoy, Bs. As.: Siglo XXI pp 151- 205.</w:t>
      </w:r>
    </w:p>
    <w:p w:rsidR="00D410CE" w:rsidRPr="00FE1A8A" w:rsidRDefault="00D410CE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lastRenderedPageBreak/>
        <w:t>Felipe PIGNA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..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Reportajes a la Historia, Tulio Halperín Donghi, Los setentas y sus consecuencias, pp I- VIII.En Suplemento especial, Tres puntos.</w:t>
      </w:r>
    </w:p>
    <w:p w:rsidR="009A46DA" w:rsidRPr="00FE1A8A" w:rsidRDefault="009A46DA" w:rsidP="00FE1A8A">
      <w:pPr>
        <w:pStyle w:val="Prrafodelista"/>
        <w:numPr>
          <w:ilvl w:val="0"/>
          <w:numId w:val="30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La clase media en el 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paraíso :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E1A8A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El giro a la izquierda, 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pp</w:t>
      </w:r>
      <w:r w:rsid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381-403</w:t>
      </w: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 en Historia de la clase media argentina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,etc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1919-2003.Bs.As.: Planeta, 2010.</w:t>
      </w:r>
    </w:p>
    <w:p w:rsidR="009A46DA" w:rsidRPr="00FE1A8A" w:rsidRDefault="009A46DA" w:rsidP="00FE1A8A">
      <w:pPr>
        <w:pStyle w:val="Prrafodelista"/>
        <w:numPr>
          <w:ilvl w:val="0"/>
          <w:numId w:val="31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DEVOTO, Fernando y MADERO, Marta (direct.)(1999) Historia de la vida privada en la Argentina. </w:t>
      </w:r>
      <w:proofErr w:type="gramStart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;3.La</w:t>
      </w:r>
      <w:proofErr w:type="gramEnd"/>
      <w:r w:rsidRP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Argentina entre multitudes y soledades : de los años 30 a la actualidad.  Bs.As. Aguilar</w:t>
      </w:r>
      <w:r w:rsidR="00FE1A8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D410CE" w:rsidRDefault="00FE1A8A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82646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="00D410CE" w:rsidRPr="0082646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LA</w:t>
      </w:r>
      <w:r w:rsidR="00D410CE" w:rsidRPr="00FE1A8A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DICTADURA MILITAR: ‘PROCESO DE REORGANIZACIÓN MILITAR’.TERRORISMO DE ESTADO, CONCENTRACIÓN ECONÓMICA, ENDEUDAMIENTO Y EMERGENCIA DEL NEOLIBERALISMO 1976/ 1983</w:t>
      </w:r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410CE" w:rsidRPr="00FE1A8A" w:rsidRDefault="00FE1A8A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Proceso de reorganización nacional y su refundación de la “Nación”.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guerra sucia y la violencia guerrillera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pretexto para el disciplinamiento social, económico y político de Argentina.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Represión y desa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parición de personas.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Fundamentos ideológicos de la dictadura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militar.: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doctrina de la seguridad nacional, el terrorismo de Estado y el libre mercado, incentivo a las inversiones extranjeras y 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desnacionalización. </w:t>
      </w:r>
    </w:p>
    <w:p w:rsidR="00D410CE" w:rsidRPr="00FE1A8A" w:rsidRDefault="00FE1A8A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2.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Represión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avasallamiento de todos los derechos civiles y sociales. La sociedad ocupada por su ejército nacional.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Supresión de todas los derechos y garantías constitucionales.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Alineamiento de las dictaduras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no sur. Períodos de pánico: 1976-1978, de débiles denuncias y de intentos de diálogo de la Dictadura: Diaz Bessone y Viola, Planificación de la, estructura del Estado y de continuidad cívico militar con proscripción de todo populismo y de partidos políticos. Intentos de coordinación de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acuerdo con los partidos: Viola y Galtieri.del 79 al 81.</w:t>
      </w:r>
    </w:p>
    <w:p w:rsidR="00D410CE" w:rsidRPr="00FE1A8A" w:rsidRDefault="00FE1A8A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3.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Desindustrialización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inflación, reforma financiera y recesión.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Tensiones en el gobierno.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amenaza de guerra con Chile.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Los Organismos internacionales y las denuncias por los derechos humanos.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Crisis financiera.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Recambio presidencial.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410CE" w:rsidRPr="00FE1A8A" w:rsidRDefault="00FE1A8A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4.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sindicalismo y la debilidad del régimen.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Galtieri y la Guerra de Malvinas.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multipartidaria.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Madres, abuelas y organismo defensores de los derechos humanos.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deuda externa y la autoamnistía. La multipartidaria y la Apertura electoral. Campaña electoral y revisión </w:t>
      </w:r>
      <w:proofErr w:type="gramStart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pasado.</w:t>
      </w:r>
    </w:p>
    <w:p w:rsidR="00D410CE" w:rsidRPr="00FE1A8A" w:rsidRDefault="00FE1A8A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5.</w:t>
      </w:r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Cultura</w:t>
      </w:r>
      <w:proofErr w:type="gramEnd"/>
      <w:r w:rsidR="00D410CE" w:rsidRPr="00FE1A8A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y DDHH. Madres, Abuelas, Familiares y Organismo de DDHH ante el Terrorismo de Estado.</w:t>
      </w:r>
    </w:p>
    <w:p w:rsidR="00D410CE" w:rsidRPr="00FE1A8A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E641CB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E641C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BIBLIOGRAFÍA OBLIGATORIA U </w:t>
      </w:r>
      <w:r w:rsidR="006F3B28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8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CAVAROZI, Marcelo, </w:t>
      </w:r>
      <w:r w:rsidRPr="00C40985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El predominio militar y la profundización del autoritarismo 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en Autoritarismo y democracia, pp.31-64. Y Cronología , PP.95-129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SURIANO, Juan, </w:t>
      </w:r>
      <w:r w:rsidRPr="00C40985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introducción: Una Argentina diferente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en Nueva Historia Argentina. T.X: Dictadura y Democracia (1976-2001), pp. 11-31.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QUIROGA, Hugo, </w:t>
      </w:r>
      <w:r w:rsidR="00E641CB" w:rsidRPr="00C40985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El </w:t>
      </w:r>
      <w:r w:rsidRPr="00C40985">
        <w:rPr>
          <w:rStyle w:val="Ninguno"/>
          <w:rFonts w:ascii="Arial" w:eastAsia="Arial" w:hAnsi="Arial" w:cs="Arial"/>
          <w:i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tiempo del “proceso”, 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en Nueva Historia Argentina. T.X: Dictadura y Democracia (1976-2001)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pp.34-86.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DAMILL, Mario, La economía y la política económica: del viejo al nuevo endeudamiento”, en Nueva Historia Argentina. T.X: Dictadura y Democracia (1976-2001) pp.156- 224.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GILLESPIE, Richard,  </w:t>
      </w:r>
      <w:r w:rsidR="00E641CB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 retirada hacia el exterior del país (1976-1981) en Soldados de Perón. Los montoneros. Bs. As.: Grijalbo, pp.277-327.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JELIN, Elizabeth, Los derechos humanos entre el Estado y la sociedad, en Nueva Historia Argentina. T.X: Dictadura y Democracia (1976-2001) pp.507-557.</w:t>
      </w:r>
    </w:p>
    <w:p w:rsidR="00D410CE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TERÁN, Oscar, Historia de las ideas en la Argentina. diez lecciones iniciales, 1810-1890, Bs. As.: Siglo XXI, 2008, Lección número 10, Violencia política, terrorismo estatal y cultura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( 1970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-1980) , pp 281-304.</w:t>
      </w:r>
    </w:p>
    <w:p w:rsidR="006F3B28" w:rsidRPr="00D410CE" w:rsidRDefault="006F3B28" w:rsidP="00C40985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E641CB" w:rsidRPr="00C40985" w:rsidRDefault="00D410CE" w:rsidP="00C40985">
      <w:pPr>
        <w:pStyle w:val="Prrafodelista"/>
        <w:numPr>
          <w:ilvl w:val="0"/>
          <w:numId w:val="32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</w:t>
      </w:r>
      <w:r w:rsidR="00E641CB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Las políticas de la contrainsurgencia, del regreso de Perón al proceso, 325-337 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Historia de las clases populares en la Argentina. Desde 1880 hasta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2003.Bs.As.:</w:t>
      </w:r>
      <w:proofErr w:type="gramEnd"/>
    </w:p>
    <w:p w:rsidR="00E641CB" w:rsidRDefault="00E641CB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E641CB" w:rsidRDefault="00D410CE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E641C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BIBLIOGRAFÍA ALTERNATIVA </w:t>
      </w:r>
      <w:r w:rsidR="00FF48E6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y</w:t>
      </w:r>
      <w:r w:rsidRPr="00E641C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COMPLEMENTARIA.</w:t>
      </w:r>
      <w:proofErr w:type="gramEnd"/>
      <w:r w:rsidRPr="00E641C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E641C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unidad</w:t>
      </w:r>
      <w:proofErr w:type="gramEnd"/>
      <w:r w:rsidRPr="00E641C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F3B28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8</w:t>
      </w:r>
    </w:p>
    <w:p w:rsidR="00D410CE" w:rsidRPr="00C40985" w:rsidRDefault="00D410CE" w:rsidP="00C40985">
      <w:pPr>
        <w:pStyle w:val="Prrafodelista"/>
        <w:numPr>
          <w:ilvl w:val="0"/>
          <w:numId w:val="33"/>
        </w:numPr>
        <w:pBdr>
          <w:left w:val="nil"/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NOVARO, Marcos, Historia de la Argentina, 1955/2010, Bs.As.: siglo XXI, 2010, 318 pp.Cap 6 y 7, 143-193 pp.</w:t>
      </w:r>
    </w:p>
    <w:p w:rsidR="00D410CE" w:rsidRPr="00C40985" w:rsidRDefault="00D410CE" w:rsidP="00C40985">
      <w:pPr>
        <w:pStyle w:val="Prrafodelista"/>
        <w:numPr>
          <w:ilvl w:val="0"/>
          <w:numId w:val="33"/>
        </w:numPr>
        <w:pBdr>
          <w:left w:val="nil"/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NOVARO, Marcos, </w:t>
      </w:r>
      <w:r w:rsidR="006F3B28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HISTORIA ARGANTINA VOL 10, ARGENTINA en el fin de siglo. Democracia, Mercado y Nación (1983-2001)661 pp.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Paidós, Bs.As.: Paidos, 2012, 567 pp.</w:t>
      </w:r>
    </w:p>
    <w:p w:rsidR="00FF48E6" w:rsidRPr="00C40985" w:rsidRDefault="00FF48E6" w:rsidP="00C40985">
      <w:pPr>
        <w:pStyle w:val="Prrafodelista"/>
        <w:numPr>
          <w:ilvl w:val="0"/>
          <w:numId w:val="33"/>
        </w:numPr>
        <w:pBdr>
          <w:left w:val="nil"/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BELINI Claudio y Juan C KOROL, Desindustrialización, hiperinflación convertivilidad y crisis (1976-2001), pp.232-312 pp. en Historia económica argentina del siglo XX. Bs.As.: ED Siglo XXI.2012, </w:t>
      </w:r>
    </w:p>
    <w:p w:rsidR="00D410CE" w:rsidRPr="00C40985" w:rsidRDefault="00D410CE" w:rsidP="00C40985">
      <w:pPr>
        <w:pStyle w:val="Prrafodelista"/>
        <w:numPr>
          <w:ilvl w:val="0"/>
          <w:numId w:val="33"/>
        </w:numPr>
        <w:pBdr>
          <w:left w:val="nil"/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ROMERO, Luis Alberto; El proceso, 1976- 1983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..en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Breve historia contemporánea de la argentina, pp. 207-242 </w:t>
      </w:r>
    </w:p>
    <w:p w:rsidR="00E641CB" w:rsidRPr="00C40985" w:rsidRDefault="00E641CB" w:rsidP="00C40985">
      <w:pPr>
        <w:pStyle w:val="Prrafodelista"/>
        <w:numPr>
          <w:ilvl w:val="0"/>
          <w:numId w:val="33"/>
        </w:numPr>
        <w:pBdr>
          <w:left w:val="nil"/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La clase media en el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paraíso :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El giro a la izquierda, pp 381-403. en Historia de la clase media argentina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,etc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1919-2003.Bs.As.: Planeta, 2010.</w:t>
      </w:r>
    </w:p>
    <w:p w:rsidR="00D410CE" w:rsidRPr="00C40985" w:rsidRDefault="00E641CB" w:rsidP="00C40985">
      <w:pPr>
        <w:pStyle w:val="Prrafodelista"/>
        <w:numPr>
          <w:ilvl w:val="0"/>
          <w:numId w:val="33"/>
        </w:numPr>
        <w:pBdr>
          <w:left w:val="nil"/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DEVOTO, Fernando y MADERO, Marta (direct.)(1999) Historia de la vida privada en la Argentina.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;3.La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Argentina entre multitudes y soledades : de los años 30 a la actualidad.  Bs.As. Aguilar.</w:t>
      </w:r>
    </w:p>
    <w:p w:rsidR="00E641CB" w:rsidRDefault="00E641CB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E641CB" w:rsidRPr="00D410CE" w:rsidRDefault="00E641CB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82646B" w:rsidRDefault="0082646B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82646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D410CE" w:rsidRPr="0082646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LA DEMOCRACIA: AVANCE DEL MERCADO, DE LA POBREZA Y DE LA CRISIS DE </w:t>
      </w:r>
      <w:proofErr w:type="gramStart"/>
      <w:r w:rsidR="00D410CE" w:rsidRPr="0082646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REPRESENTACIÒN  1983</w:t>
      </w:r>
      <w:proofErr w:type="gramEnd"/>
      <w:r w:rsidR="00D410CE" w:rsidRPr="0082646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/ 2010.</w:t>
      </w:r>
    </w:p>
    <w:p w:rsidR="00D410CE" w:rsidRPr="00D410CE" w:rsidRDefault="00D410CE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E74CEF" w:rsidRDefault="0082646B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 w:rsidR="00D410CE"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alfonsinismo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A91CF3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UCR y la creación de la Democracia moderna. L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a lucha contra los sectores sindicales, eclesiásticos y militares y la lucha por la consolidación democrática. La junta coordinadora y el proyecto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tercer movimiento histórico.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sistema político hacia el bipartidismo.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410CE" w:rsidRPr="00E74CEF" w:rsidRDefault="00D410CE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La CONADEP y la teoría de los dos demonios. La renovación peronista. La inflación y la deuda externa. La presión de las entidades crediticias internacionales. El juicio a las </w:t>
      </w:r>
      <w:proofErr w:type="gramStart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juntas</w:t>
      </w:r>
      <w:proofErr w:type="gramEnd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militares, a López Rega y a los comandantes montoneros. </w:t>
      </w:r>
    </w:p>
    <w:p w:rsidR="00D410CE" w:rsidRPr="00E74CEF" w:rsidRDefault="00D410CE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Crisis económica: economía de guerra y plan austral, plan primavera e inflación. La ley de Punto final y semana santa. </w:t>
      </w:r>
      <w:proofErr w:type="gramStart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Ley de obediencia debida.</w:t>
      </w:r>
      <w:proofErr w:type="gramEnd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debilidad </w:t>
      </w:r>
      <w:proofErr w:type="gramStart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alfonsinismo y los carapintada. </w:t>
      </w:r>
      <w:proofErr w:type="gramStart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Reorganización capitalista para el golpe de mercado.</w:t>
      </w:r>
      <w:proofErr w:type="gramEnd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La presión para desmantelar el Estado y concentrar la economía. </w:t>
      </w:r>
      <w:proofErr w:type="gramStart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Las privatizaciones.</w:t>
      </w:r>
      <w:proofErr w:type="gramEnd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Hiperinflación y caos social.</w:t>
      </w:r>
      <w:proofErr w:type="gramEnd"/>
      <w:r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Renuncia de Alfonsín.</w:t>
      </w:r>
    </w:p>
    <w:p w:rsidR="0082646B" w:rsidRPr="00E74CEF" w:rsidRDefault="0082646B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E74CEF" w:rsidRDefault="00E74CEF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2 </w:t>
      </w:r>
      <w:r w:rsidR="00D410CE"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menemismo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Neoliberalismo y alianza con USA.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Reformulación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Estado: privatizaciones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empresas estatales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, licuación del poder militar, de los sindicatos y de la Iglesia. La economía en manos de los grandes grupos trasnacionales. </w:t>
      </w: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Convertivilidad y exito contra la inflación.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Alianza con la OTAN, participación en conflictos de medio oriente y acciones </w:t>
      </w: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terrorismo internacional en Embajada de Israel y en AMIA.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Reforma constitucional y reelección presidencial.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Denuncias por corrupción.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El Mercado y la despolitización de la sociedad.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82646B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Globalización y economía de 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Mercado.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Modernización </w:t>
      </w: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en  los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servicios. Retracción del sector industrial manufacturer: desocupación y precarización laboral.</w:t>
      </w:r>
    </w:p>
    <w:p w:rsidR="00D410CE" w:rsidRPr="00E74CEF" w:rsidRDefault="00E74CEF" w:rsidP="00C40985">
      <w:pPr>
        <w:pBdr>
          <w:left w:val="nil"/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D410CE"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</w:t>
      </w:r>
      <w:proofErr w:type="gramEnd"/>
      <w:r w:rsidR="00D410CE"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Alianza: </w:t>
      </w:r>
      <w:r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UCR y Prepaso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Coalicicón antimenemista.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crisis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económica final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la convertibilidad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Colapso sociopolí</w:t>
      </w:r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tico.</w:t>
      </w:r>
      <w:proofErr w:type="gramEnd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Default y vacío de poder. Insurrección popular, repression y crisis global </w:t>
      </w:r>
      <w:proofErr w:type="gramStart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estado y del sistema politico. </w:t>
      </w:r>
      <w:proofErr w:type="gramStart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Asambleismo.</w:t>
      </w:r>
      <w:proofErr w:type="gramEnd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La salida institucional de la crisis: Duhaldismo y Kirchnerismo.</w:t>
      </w:r>
    </w:p>
    <w:p w:rsidR="00D410CE" w:rsidRDefault="00E74CEF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lastRenderedPageBreak/>
        <w:t>4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D410CE"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Democracia</w:t>
      </w:r>
      <w:proofErr w:type="gramEnd"/>
      <w:r w:rsidR="00D410CE"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, crisis neoliberal, destrucción de la inclusión social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gran </w:t>
      </w:r>
      <w:r w:rsidR="0082646B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parte de los trabajadores, esce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narios urbanos de indigencia y marginalidad. Emergencia de la lucha territorial: puebladas, organizacio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nes sociales y “piqueteros”. La crisis de representación sociocultural y socioeconómica tras las hiperinfla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ciones, la desestructuración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Estado y la destrucción del aparato productivo. </w:t>
      </w:r>
      <w:proofErr w:type="gramStart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Cultura de la marginalidad.</w:t>
      </w:r>
      <w:proofErr w:type="gramEnd"/>
      <w:r w:rsidR="00D410CE" w:rsidRPr="00E74CEF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E74CEF" w:rsidRPr="00E74CEF" w:rsidRDefault="00E74CEF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5. </w:t>
      </w:r>
      <w:r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Siglo </w:t>
      </w:r>
      <w:proofErr w:type="gramStart"/>
      <w:r w:rsidRPr="00A91CF3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XXI </w:t>
      </w:r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:</w:t>
      </w:r>
      <w:proofErr w:type="gramEnd"/>
      <w:r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 la crisis de representación, de la fragmentación de los partidos politicos y de la economía del endeudamiento y la desindustrialización a una nueva coalición Panperonista</w:t>
      </w:r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: El Kirchnerismo como epifenómemo antimenemista. </w:t>
      </w:r>
      <w:proofErr w:type="gramStart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 la recuperación a una nueva hegemonía política peronista.</w:t>
      </w:r>
      <w:proofErr w:type="gramEnd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Alianza con el socialismo </w:t>
      </w:r>
      <w:proofErr w:type="gramStart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siglo XXI. </w:t>
      </w:r>
      <w:proofErr w:type="gramStart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Reprimarización de la economía y crecimiento.</w:t>
      </w:r>
      <w:proofErr w:type="gramEnd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Del rebote </w:t>
      </w:r>
      <w:proofErr w:type="gramStart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del</w:t>
      </w:r>
      <w:proofErr w:type="gramEnd"/>
      <w:r w:rsidR="00297408">
        <w:rPr>
          <w:rStyle w:val="Ninguno"/>
          <w:rFonts w:ascii="Arial" w:eastAsia="Arial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2002 a los límites de la inclusion laboral y del consume popular.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82646B" w:rsidRDefault="00A91CF3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BIBLIOGRAFÍA OBLIGATORIA U 9</w:t>
      </w:r>
      <w:r w:rsidR="00D410CE" w:rsidRPr="0082646B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D410CE" w:rsidRPr="00C40985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CAVAROZI, Marcelo, El agotamiento de la matriz estado-céntrica y la emergencia de la sociedad de mercado  en Autoritarismo y democracia, pp.65-94. Y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Cronología ,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PP.95-129.</w:t>
      </w:r>
    </w:p>
    <w:p w:rsidR="00D410CE" w:rsidRPr="00C40985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QUIROGA, Hugo, La Reconstrucción de la Democracia argentina en Nueva Historia Argentina. T.X: Dictadura y Democracia (1976-2001), pp.88-153.</w:t>
      </w:r>
    </w:p>
    <w:p w:rsidR="00D410CE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DAMILL, Mario, La economía y la política económica: del viejo al nuevo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endeudamiento ”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en Nueva Historia Argentina. T.X: Dictadura y Democracia (1976-2001) pp.156- 224.</w:t>
      </w:r>
    </w:p>
    <w:p w:rsidR="00B7152A" w:rsidRPr="00C40985" w:rsidRDefault="00B7152A" w:rsidP="00B7152A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DAMILL, Mario y Roberto FRENKEL, La Economía bajo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los Kirchner: una historia de dos lustros, pp. 115-163. En GERVASONI, Carlo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 y Enrique PERUZZOTTI  (editor</w:t>
      </w: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es) , ¿Década ganada</w:t>
      </w:r>
      <w:proofErr w:type="gramStart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?.</w:t>
      </w:r>
      <w:proofErr w:type="gramEnd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Evaluando el legado del kirchnerismo. Bs.As.: Debte, 2015, 430 pp</w:t>
      </w:r>
    </w:p>
    <w:p w:rsidR="00D410CE" w:rsidRPr="00C40985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NOVARO, Marcos y Vicente PALERMO, Introducción. Las ideas de la época entre la invención de una tradición y el eterno retorno de la crisis en La historia reciente. Argentina en democracia, pp. 11-33.</w:t>
      </w:r>
    </w:p>
    <w:p w:rsidR="00D410CE" w:rsidRPr="00C40985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ALTAMIRANO, Carlos,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“ La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lucha por la idea”: el proyecto de la renovación peronista en La historia reciente. Argentina en democracia, pp.59-74.</w:t>
      </w:r>
    </w:p>
    <w:p w:rsidR="00D410CE" w:rsidRPr="00C40985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GONZÁLEZ BOMBAL, Inés, La figura de la Desaparición en la refundación del Estado de Derecho en: La historia reciente. Argentina en democracia, pp.115-131.</w:t>
      </w:r>
    </w:p>
    <w:p w:rsidR="00D410CE" w:rsidRPr="00C40985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PALERMO, Vicente, Entre la memoria y el olvido: represión, guerra y democracia en la Argentina, en La historia reciente. Argentina en democracia, pp. 169-191.</w:t>
      </w:r>
    </w:p>
    <w:p w:rsidR="006F3B28" w:rsidRPr="00C40985" w:rsidRDefault="006F3B28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ADAMOVSKY, Ezequiel; La</w:t>
      </w:r>
      <w:r w:rsidR="00FF48E6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Democracia de la derrota339-487,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Historia de las clases populares en la Argentina. Desde 1880 hasta 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2003.Bs.As.:</w:t>
      </w:r>
      <w:proofErr w:type="gramEnd"/>
    </w:p>
    <w:p w:rsidR="00D410CE" w:rsidRPr="00C40985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TORRE, Juan Carlos, Los intelectuales y la experiencia democrática en La historia reciente. Argentina en democracia, pp. 193-197.</w:t>
      </w:r>
    </w:p>
    <w:p w:rsidR="00D410CE" w:rsidRDefault="00D410CE" w:rsidP="00C40985">
      <w:pPr>
        <w:pStyle w:val="Prrafodelista"/>
        <w:numPr>
          <w:ilvl w:val="0"/>
          <w:numId w:val="34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JELIN, Elizabeth, Los derechos humanos entre el Estado y la sociedad, en Nueva Historia Argentina. T.X: Dictadura y Democracia (1976-2001) pp.507-557.</w:t>
      </w:r>
    </w:p>
    <w:p w:rsidR="00D410CE" w:rsidRPr="00E74CEF" w:rsidRDefault="006F3B28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BIBLIOGRAFÍA ALTERNATIVA y </w:t>
      </w:r>
      <w:r w:rsidR="00D410CE" w:rsidRPr="00E74CEF"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COMPLEMENTARI</w:t>
      </w:r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A.</w:t>
      </w:r>
      <w:proofErr w:type="gramEnd"/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unidad</w:t>
      </w:r>
      <w:proofErr w:type="gramEnd"/>
      <w:r>
        <w:rPr>
          <w:rStyle w:val="Ninguno"/>
          <w:rFonts w:ascii="Arial" w:eastAsia="Arial" w:hAnsi="Arial" w:cs="Arial"/>
          <w:b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9.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PUCCIARELLI, Alfredo y Ana CASTELLANI, El Kirchnerismo y la conformación de un régimen de hegemonía escindida, 15-31 pp. en PUCCIARELLI, A Y A, CASTELLANI, Los años del Kirchnerismo. La disputa hegemónica tras la crisis del orden neoliberal. Bs.A.: Siglo XXI, 2017. 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ZICARI, Julián; Del colapso de la convertibilidad a las bsaes económicas de la recuperación. La economía política de la presidencia de Eduardo Duhalde, 35-60 pp. en PUCCIARELLI, A Y A, CASTELLANI, Los años del Kirchnerismo. La disputa hegemónica tras la crisis del orden neoliberal. Bs.A.: Siglo XXI, 2017.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PORTA, Fernando, SANTARCÁNGELO Juan y Daniel SCHTEINGART; Un proyecto político con objetivos económicos, pp. 99-140. en PUCCIARELLI, A Y A, CASTELLANI, Los años del Kirchnerismo. La disputa hegemónica tras la crisis del orden neoliberal. Bs.A.: Siglo XXI, 2017.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ROCCA RIVAROLA, Dolores; La militancia kirchnerista. Tres momentos del compromiso activo oficialista </w:t>
      </w:r>
      <w:proofErr w:type="gramStart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( 2003</w:t>
      </w:r>
      <w:proofErr w:type="gramEnd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-2015), pp.319-347. en PUCCIARELLI, A Y A, CASTELLANI, Los años del Kirchnerismo. La disputa hegemónica tras la crisis del orden neoliberal. Bs.A.: Siglo XXI, 2017.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KULFAS, Matias; Los tres Kirchnerismos. Una historia de la economía argentina 2003-2015.  Bs.As.: Siglo XXI, 2019, 238 pp.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BERENS</w:t>
      </w: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ZTEIN, Sergio y María Elisa PEIRANO, La primera revuelta f’iscal de la Historia. La 125 y el conflicto con el campo. Bs.As.: Margen izquierdo, 2020, 190 pp.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GERVASONI, Carlos y Enrique PERUZZOTTI, La larga década kirchnerista, ¿ganada, perdida o desperdiciada?, en  GERVASONI, Carlos y Enrique PERUZZOTTI  (editories) , ¿Década ganada</w:t>
      </w:r>
      <w:proofErr w:type="gramStart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?.</w:t>
      </w:r>
      <w:proofErr w:type="gramEnd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Evaluando el legado del kirchnerismo. Bs.As.: Debte, 2015, 430 pp. 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GERVASONI, Carlos, Libertades y derechos políticos, 2003-2014: el kirchnerismo avaluado desde siete modelos de democracia, 19-60 pp. En GERVASONI, Carlo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 y Enrique PERUZZOTTI  (editor</w:t>
      </w: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es) , ¿Década ganada</w:t>
      </w:r>
      <w:proofErr w:type="gramStart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?.</w:t>
      </w:r>
      <w:proofErr w:type="gramEnd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Evaluando el legado del kirchnerismo. Bs.As.: Debte, 2015, 430 pp. </w:t>
      </w:r>
    </w:p>
    <w:p w:rsidR="00B7152A" w:rsidRPr="00B7152A" w:rsidRDefault="00B7152A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OLLIER, María Matilde, El ciclo de las presidencias dominantes: Néstor y Cristina Kirchner (2003-2013).61-87 pp. En GERVASONI, Carlos y Enrique PERUZZOTTI  (editores) , ¿Década ganada</w:t>
      </w:r>
      <w:proofErr w:type="gramStart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?.</w:t>
      </w:r>
      <w:proofErr w:type="gramEnd"/>
      <w:r w:rsidRPr="00B7152A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Evaluando el legado del kirchnerismo. Bs.As.: Debte, 2015, 430 pp.</w:t>
      </w:r>
    </w:p>
    <w:p w:rsidR="00D410CE" w:rsidRPr="00C40985" w:rsidRDefault="00D410CE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NOVARO, Marcos, Historia de la Argentina, 1955/2010, Bs.As.: siglo XXI, 2010, 318 </w:t>
      </w:r>
      <w:r w:rsidR="0082646B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pp.Cap 8</w:t>
      </w:r>
      <w:proofErr w:type="gramStart"/>
      <w:r w:rsidR="0082646B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,9,10</w:t>
      </w:r>
      <w:proofErr w:type="gramEnd"/>
      <w:r w:rsidR="0082646B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y 11, 195-305 pp.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NOVARO, Marcos, La dictadura militar 1976/1983. Del golpe de estado a la restauración democrática, Historia argentina 9, Paidós, Bs.As.: Paidos, 2012, 567 pp.</w:t>
      </w:r>
    </w:p>
    <w:p w:rsidR="00D410CE" w:rsidRPr="00C40985" w:rsidRDefault="00D410CE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NOVARO, Marcos, BONVECCHI, Alejandro y Nicolás CHERNY; Los límites de la voluntad. Los gobiernos de Duhalde, Néstor y Cristina Kirchner. Bs.As.: Ariel Historia, 2014, 494 pp.</w:t>
      </w:r>
    </w:p>
    <w:p w:rsidR="00FF48E6" w:rsidRPr="00C40985" w:rsidRDefault="00FF48E6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BELINI Claudio y Juan C KOROL, Desindustrialización, hiperinflación convertivilidad y crisis (1976-2001), pp.232-312 pp. en Historia económica argentina del siglo XX. Bs.As.: ED Siglo XXI.2012, </w:t>
      </w:r>
    </w:p>
    <w:p w:rsidR="00D410CE" w:rsidRPr="00C40985" w:rsidRDefault="00D410CE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ROMERO, Luis Alberto; El impulso y su freno, 1983-1989,  La gran transformación, 1989-1999. Y Epílogo, La nueva Argentina. en Breve historia contemporánea de la argentina, pp. 243-268.; 269-296 y 297- 309.</w:t>
      </w:r>
    </w:p>
    <w:p w:rsidR="00D410CE" w:rsidRPr="00C40985" w:rsidRDefault="006F3B28" w:rsidP="00B7152A">
      <w:pPr>
        <w:pStyle w:val="Prrafodelista"/>
        <w:numPr>
          <w:ilvl w:val="0"/>
          <w:numId w:val="35"/>
        </w:numPr>
        <w:pBdr>
          <w:right w:val="nil"/>
        </w:pBdr>
        <w:spacing w:after="0"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ADAMOVSKY, Ezequiel; La clase media </w:t>
      </w:r>
      <w:r w:rsidR="00FF48E6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Bajo el signo del neoliberalismo 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40</w:t>
      </w:r>
      <w:r w:rsidR="00FF48E6"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5-538pp</w:t>
      </w:r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 en Historia de la clase media argentina</w:t>
      </w:r>
      <w:proofErr w:type="gramStart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,etc</w:t>
      </w:r>
      <w:proofErr w:type="gramEnd"/>
      <w:r w:rsidRPr="00C40985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1919-2003.Bs.As.: Planeta, 2010.</w:t>
      </w:r>
    </w:p>
    <w:p w:rsidR="00FF48E6" w:rsidRDefault="00FF48E6" w:rsidP="00C40985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FILMS OBLI</w:t>
      </w:r>
      <w:r w:rsidR="00110896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GATORIOS PARA LAS UNIDADES 6 A 9</w:t>
      </w: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Isidoro BLAUSTEIN, Cazadores de utopías.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SOLANAS ,F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y Osvaldo GETTINO; Notas para la actualización doctrinaria y política..., 1971.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PIGNA, Felipe, Historia Argentina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( 1972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- 1983), Colegio Carlos Pellegrini.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DOCUMENTACIÓN Y FUENTES PERIODÍSTICAS PARA UNIDADES </w:t>
      </w:r>
      <w:r w:rsidR="00110896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8 Y 9</w:t>
      </w: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</w:t>
      </w:r>
      <w:proofErr w:type="gramEnd"/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ab/>
        <w:t>VERBITSKY, Horacio, La hora del juicio, pp. 10/11, en Página/12, Domingo 11 de febrero de 2001.</w:t>
      </w:r>
    </w:p>
    <w:p w:rsidR="00D410CE" w:rsidRPr="00D410CE" w:rsidRDefault="0082646B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•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ab/>
        <w:t>__________</w:t>
      </w:r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La confesión, pp.1 a 3, en Página/12, Domingo 31 de agosto de 2003.</w:t>
      </w:r>
      <w:proofErr w:type="gramEnd"/>
    </w:p>
    <w:p w:rsidR="00D410CE" w:rsidRPr="00D410CE" w:rsidRDefault="00110896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•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ab/>
        <w:t>__________</w:t>
      </w:r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La bendición, pp.1 a 3, en Página/12, lunes 1 de Setiembre de 2003.</w:t>
      </w:r>
      <w:proofErr w:type="gramEnd"/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ab/>
        <w:t>__________ Todo el mundo era sospechoso, pp.1 a 3 en Página/12, Martes 2 de setiembre de 2003.</w:t>
      </w:r>
      <w:proofErr w:type="gramEnd"/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•</w:t>
      </w: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ab/>
        <w:t>__________ Principio del fin, pp.12/13, en Página/12, Domingo 5 de octubre de 2003.</w:t>
      </w:r>
      <w:proofErr w:type="gramEnd"/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ROBIN, Monique Robin Escuela de asesinos, pp. 1 a 4, en Mié</w:t>
      </w:r>
      <w:r w:rsidR="0082646B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rcoles 3 de setiembre de 2003.</w:t>
      </w:r>
      <w:proofErr w:type="gramEnd"/>
      <w:r w:rsidR="0082646B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•GINZBERG, Victoria, El archivo, pp 16/17 en   Página/12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 Domingo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5 de octubre de 2003.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ZUCKER, Cristina, Reportaje exclusivo a Mario Firmenich: ‘Yo no soy policía’, pp. 1 a 4 en Página/12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 Domingo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17  de Agosto de 2003.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BRUCHSTEIN, Luis, Histórica sesión en el Senado, ‘El país del símeacuerdo’, pp. 1 a 3 en Página/12,  Jueves 21 de agosto de 2003.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WALSH, Rodolfo Carta abierta a la Dictadura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,  24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de marzo de 1977.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El diario del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Juicio ,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1 a 30  del 27 de mayo de 1985 a 17 de diciembre de 1985.</w:t>
      </w:r>
    </w:p>
    <w:p w:rsid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C40985">
        <w:rPr>
          <w:rStyle w:val="Ninguno"/>
          <w:rFonts w:ascii="Arial" w:eastAsia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PARA TODAS LAS UNIDADES BIBLIOGRAFIA DE CONSULTA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DI TELLA, TORCUATO y otros (2001) Diccionario de Ciencias políticas y sociales, Bs.As, Emece,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775 pp.GINER, SALVADOR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; EMILIO LAMO DE ESPINOSA Y CRISTOBAL TORRES (ED.) DICCIONARIO DE SOCIOLOGIA. 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BS.AS.: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Alianza editorial, 2011, 2030 pp.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SURIANO, JUAN Y ZAIDA LOBATO, MIRTA (2000) Atlas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Histórico  en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Nueva Historia Argentina, Bs.As., Ed. Sudamericana, 587 pp.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OBSERVACIONES: 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Los criterios para presentar la bibliografía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han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sido los siguientes: en el caso de la obligatoria: solo resta definir en todas la unidades algunos documentos que se irán incorporando en la cursada y opciones de lectura entre textos que pueden superponerse cronológicamente.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En el caso de los textos complementarios o alternativos su eventual complementariedad o necesidad se sugerirá en la cursada.</w:t>
      </w:r>
      <w:proofErr w:type="gramEnd"/>
    </w:p>
    <w:p w:rsidR="00D410CE" w:rsidRPr="00D410CE" w:rsidRDefault="00297408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Se promoverá el trabajo </w:t>
      </w:r>
      <w:proofErr w:type="gramStart"/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con</w:t>
      </w:r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criterios</w:t>
      </w:r>
      <w:proofErr w:type="gramEnd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de manejo de bibliografía 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multiple, que</w:t>
      </w:r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será una de las competencias que se establece como objetivo. Se aclara que el nivel de opción, cuando exista, será entre los textos explicitados </w:t>
      </w:r>
      <w:proofErr w:type="gramStart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gramEnd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optativos o alternativos. Desde el mínimo propuesto se aceptará como </w:t>
      </w:r>
      <w:proofErr w:type="gramStart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ampliación  otros</w:t>
      </w:r>
      <w:proofErr w:type="gramEnd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textos</w:t>
      </w:r>
      <w:r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. En el proyecto de la Cátedra se ofrece</w:t>
      </w:r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bibliografía  orientativa</w:t>
      </w:r>
      <w:proofErr w:type="gramEnd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 y de consulta de la cátedra o la que los alumnos incorporen.  Esta última bibliografía referida intenta ser una mínima guía con los textos que la biblioteca del docente a cargo podrá aportar para la consulta, </w:t>
      </w:r>
      <w:proofErr w:type="gramStart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investigación  o</w:t>
      </w:r>
      <w:proofErr w:type="gramEnd"/>
      <w:r w:rsidR="00D410CE"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ampliación</w:t>
      </w:r>
    </w:p>
    <w:p w:rsidR="00D410CE" w:rsidRPr="00D410CE" w:rsidRDefault="00D410CE" w:rsidP="00D410CE">
      <w:pPr>
        <w:pBdr>
          <w:right w:val="nil"/>
        </w:pBdr>
        <w:spacing w:line="276" w:lineRule="auto"/>
        <w:jc w:val="both"/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FILMOGRAFIA: Se sugerirán una cantidad de títulos de films y documentales para la complementación de la bibliografía.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Se hacen constar solo algunos para guardar concisión.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>Se remitirá a la Coordinación de la Carrera la filmografía completa de la cátedra.</w:t>
      </w:r>
      <w:proofErr w:type="gramEnd"/>
      <w:r w:rsidRPr="00D410CE">
        <w:rPr>
          <w:rStyle w:val="Ninguno"/>
          <w:rFonts w:ascii="Arial" w:eastAsia="Arial" w:hAnsi="Arial" w:cs="Arial"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110896" w:rsidRDefault="00110896" w:rsidP="000F5E0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</w:pPr>
    </w:p>
    <w:p w:rsidR="007238F1" w:rsidRDefault="001957EE" w:rsidP="000F5E0E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7238F1" w:rsidRPr="00A91CF3" w:rsidRDefault="000F5E0E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b/>
        </w:rPr>
      </w:pPr>
      <w:r w:rsidRPr="00A91CF3">
        <w:rPr>
          <w:rStyle w:val="Ninguno"/>
          <w:rFonts w:ascii="Arial" w:eastAsia="Arial" w:hAnsi="Arial" w:cs="Arial"/>
          <w:b/>
        </w:rPr>
        <w:t>Ver Proyecto de cátedra.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7238F1" w:rsidRDefault="001957E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  <w:r w:rsidR="00297408">
        <w:rPr>
          <w:rStyle w:val="Ninguno"/>
          <w:rFonts w:ascii="Arial" w:hAnsi="Arial"/>
          <w:sz w:val="24"/>
          <w:szCs w:val="24"/>
        </w:rPr>
        <w:t xml:space="preserve"> </w:t>
      </w:r>
    </w:p>
    <w:p w:rsidR="007238F1" w:rsidRPr="00A91CF3" w:rsidRDefault="001957EE" w:rsidP="00297408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297408" w:rsidRPr="00A91CF3">
        <w:rPr>
          <w:rStyle w:val="Ninguno"/>
          <w:rFonts w:ascii="Arial" w:hAnsi="Arial"/>
          <w:b/>
          <w:sz w:val="24"/>
          <w:szCs w:val="24"/>
        </w:rPr>
        <w:t>Introductoria hasta la 2</w:t>
      </w:r>
    </w:p>
    <w:p w:rsidR="007238F1" w:rsidRDefault="001957E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proofErr w:type="gramStart"/>
      <w:r>
        <w:rPr>
          <w:rStyle w:val="Ninguno"/>
          <w:rFonts w:ascii="Arial" w:hAnsi="Arial"/>
          <w:sz w:val="24"/>
          <w:szCs w:val="24"/>
        </w:rPr>
        <w:t xml:space="preserve">:  </w:t>
      </w:r>
      <w:r w:rsidR="00297408" w:rsidRPr="00A91CF3">
        <w:rPr>
          <w:rStyle w:val="Ninguno"/>
          <w:rFonts w:ascii="Arial" w:hAnsi="Arial"/>
          <w:b/>
          <w:sz w:val="24"/>
          <w:szCs w:val="24"/>
        </w:rPr>
        <w:t>3</w:t>
      </w:r>
      <w:proofErr w:type="gramEnd"/>
      <w:r w:rsidR="00297408" w:rsidRPr="00A91CF3">
        <w:rPr>
          <w:rStyle w:val="Ninguno"/>
          <w:rFonts w:ascii="Arial" w:hAnsi="Arial"/>
          <w:b/>
          <w:sz w:val="24"/>
          <w:szCs w:val="24"/>
        </w:rPr>
        <w:t xml:space="preserve"> a 9</w:t>
      </w:r>
      <w:r w:rsidR="00297408">
        <w:rPr>
          <w:rStyle w:val="Ninguno"/>
          <w:rFonts w:ascii="Arial" w:hAnsi="Arial"/>
          <w:sz w:val="24"/>
          <w:szCs w:val="24"/>
        </w:rPr>
        <w:t>.</w:t>
      </w: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  <w:r w:rsidR="000F5E0E"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    </w:t>
      </w:r>
    </w:p>
    <w:p w:rsidR="007238F1" w:rsidRDefault="001957EE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evaluación:</w:t>
      </w:r>
      <w:r w:rsidR="000F5E0E">
        <w:rPr>
          <w:rStyle w:val="Ninguno"/>
          <w:rFonts w:ascii="Arial" w:hAnsi="Arial"/>
          <w:sz w:val="24"/>
          <w:szCs w:val="24"/>
          <w:u w:val="single"/>
        </w:rPr>
        <w:t xml:space="preserve">  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FF48E6" w:rsidRPr="00C40985" w:rsidRDefault="00FF48E6" w:rsidP="00FF48E6">
      <w:pPr>
        <w:jc w:val="both"/>
        <w:rPr>
          <w:rFonts w:ascii="Arial" w:hAnsi="Arial" w:cs="Arial"/>
          <w:color w:val="000000" w:themeColor="text1"/>
        </w:rPr>
      </w:pPr>
      <w:r w:rsidRPr="00C40985">
        <w:rPr>
          <w:rFonts w:ascii="Arial" w:hAnsi="Arial" w:cs="Arial"/>
          <w:color w:val="000000" w:themeColor="text1"/>
        </w:rPr>
        <w:t xml:space="preserve">Durante </w:t>
      </w:r>
      <w:r w:rsidRPr="00C40985">
        <w:rPr>
          <w:rFonts w:ascii="Arial" w:hAnsi="Arial" w:cs="Arial"/>
          <w:color w:val="000000" w:themeColor="text1"/>
        </w:rPr>
        <w:t xml:space="preserve">los dos </w:t>
      </w:r>
      <w:proofErr w:type="gramStart"/>
      <w:r w:rsidRPr="00C40985">
        <w:rPr>
          <w:rFonts w:ascii="Arial" w:hAnsi="Arial" w:cs="Arial"/>
          <w:color w:val="000000" w:themeColor="text1"/>
        </w:rPr>
        <w:t xml:space="preserve">cuatrimestres </w:t>
      </w:r>
      <w:r w:rsidRPr="00C40985">
        <w:rPr>
          <w:rFonts w:ascii="Arial" w:hAnsi="Arial" w:cs="Arial"/>
          <w:color w:val="000000" w:themeColor="text1"/>
        </w:rPr>
        <w:t xml:space="preserve"> las</w:t>
      </w:r>
      <w:proofErr w:type="gramEnd"/>
      <w:r w:rsidRPr="00C40985">
        <w:rPr>
          <w:rFonts w:ascii="Arial" w:hAnsi="Arial" w:cs="Arial"/>
          <w:color w:val="000000" w:themeColor="text1"/>
        </w:rPr>
        <w:t xml:space="preserve"> clases se desarrollarán utilizando variadas herramientas de información e interacción: grupo de mails, grupo de whatsap, plataforma Classroom, </w:t>
      </w:r>
      <w:r w:rsidRPr="00C40985">
        <w:rPr>
          <w:rFonts w:ascii="Arial" w:hAnsi="Arial" w:cs="Arial"/>
          <w:color w:val="000000" w:themeColor="text1"/>
        </w:rPr>
        <w:t>meet</w:t>
      </w:r>
      <w:r w:rsidRPr="00C40985">
        <w:rPr>
          <w:rFonts w:ascii="Arial" w:hAnsi="Arial" w:cs="Arial"/>
          <w:color w:val="000000" w:themeColor="text1"/>
        </w:rPr>
        <w:t xml:space="preserve"> , clases grabadas en youtube. </w:t>
      </w:r>
    </w:p>
    <w:p w:rsidR="00FF48E6" w:rsidRPr="00C40985" w:rsidRDefault="00FF48E6" w:rsidP="00FF48E6">
      <w:pPr>
        <w:jc w:val="both"/>
        <w:rPr>
          <w:rFonts w:ascii="Arial" w:hAnsi="Arial" w:cs="Arial"/>
          <w:color w:val="000000" w:themeColor="text1"/>
        </w:rPr>
      </w:pPr>
      <w:r w:rsidRPr="00C40985">
        <w:rPr>
          <w:rFonts w:ascii="Arial" w:hAnsi="Arial" w:cs="Arial"/>
          <w:color w:val="000000" w:themeColor="text1"/>
        </w:rPr>
        <w:t>Los criterios de evalución para la aprobación de la cursada serán: participación en la construcción del conocimiento en cada encuentro sincrónico, participación en la formulación, elaboración y exposición de TP grupal con entrega en formato escrito y audiovisual con análisis de la bibliografía obligatoria,</w:t>
      </w:r>
      <w:r w:rsidR="00C40985">
        <w:rPr>
          <w:rFonts w:ascii="Arial" w:hAnsi="Arial" w:cs="Arial"/>
          <w:color w:val="000000" w:themeColor="text1"/>
        </w:rPr>
        <w:t>alternativa</w:t>
      </w:r>
      <w:r w:rsidRPr="00C40985">
        <w:rPr>
          <w:rFonts w:ascii="Arial" w:hAnsi="Arial" w:cs="Arial"/>
          <w:color w:val="000000" w:themeColor="text1"/>
        </w:rPr>
        <w:t xml:space="preserve"> y complementaria del presente programa.</w:t>
      </w:r>
    </w:p>
    <w:p w:rsidR="007238F1" w:rsidRDefault="007238F1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FF48E6" w:rsidRDefault="001957EE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CONDICIONES PARA LA APROBACION DE LA 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:rsidR="007238F1" w:rsidRPr="00FF48E6" w:rsidRDefault="00FF48E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FF48E6">
        <w:rPr>
          <w:rStyle w:val="Ninguno"/>
          <w:rFonts w:ascii="Arial" w:hAnsi="Arial"/>
          <w:bCs/>
          <w:sz w:val="24"/>
          <w:szCs w:val="24"/>
        </w:rPr>
        <w:t>Entrega y participación de cada integrante en cada instancia en las fechas estipuladas</w:t>
      </w:r>
      <w:r>
        <w:rPr>
          <w:rStyle w:val="Ninguno"/>
          <w:rFonts w:ascii="Arial" w:hAnsi="Arial"/>
          <w:bCs/>
          <w:sz w:val="24"/>
          <w:szCs w:val="24"/>
        </w:rPr>
        <w:t>. Par</w:t>
      </w:r>
      <w:r w:rsidR="00C40985">
        <w:rPr>
          <w:rStyle w:val="Ninguno"/>
          <w:rFonts w:ascii="Arial" w:hAnsi="Arial"/>
          <w:bCs/>
          <w:sz w:val="24"/>
          <w:szCs w:val="24"/>
        </w:rPr>
        <w:t>ticipación en</w:t>
      </w:r>
      <w:r>
        <w:rPr>
          <w:rStyle w:val="Ninguno"/>
          <w:rFonts w:ascii="Arial" w:hAnsi="Arial"/>
          <w:bCs/>
          <w:sz w:val="24"/>
          <w:szCs w:val="24"/>
        </w:rPr>
        <w:t xml:space="preserve"> los encuentros sincrónicos</w:t>
      </w:r>
      <w:r w:rsidR="00C40985">
        <w:rPr>
          <w:rStyle w:val="Ninguno"/>
          <w:rFonts w:ascii="Arial" w:hAnsi="Arial"/>
          <w:bCs/>
          <w:sz w:val="24"/>
          <w:szCs w:val="24"/>
        </w:rPr>
        <w:t xml:space="preserve"> con aportes significativos. Participación en el foro de wsp.</w:t>
      </w:r>
    </w:p>
    <w:p w:rsidR="007238F1" w:rsidRDefault="007238F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7238F1" w:rsidRDefault="001957E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n-US"/>
        </w:rPr>
        <w:t>CONDICIONES PARA LA ACREDITACION DE LA MATERIA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:rsidR="007238F1" w:rsidRDefault="007238F1">
      <w:pPr>
        <w:pStyle w:val="Cuerpo"/>
        <w:spacing w:after="0" w:line="240" w:lineRule="auto"/>
      </w:pPr>
    </w:p>
    <w:p w:rsidR="00C40985" w:rsidRPr="00C40985" w:rsidRDefault="00C40985" w:rsidP="00C40985">
      <w:pPr>
        <w:pStyle w:val="Cuerp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985">
        <w:rPr>
          <w:rFonts w:ascii="Arial" w:hAnsi="Arial" w:cs="Arial"/>
          <w:sz w:val="24"/>
          <w:szCs w:val="24"/>
        </w:rPr>
        <w:t xml:space="preserve">Examen oral indivudual en mesa de acreditación con </w:t>
      </w:r>
      <w:r>
        <w:rPr>
          <w:rFonts w:ascii="Arial" w:hAnsi="Arial" w:cs="Arial"/>
          <w:sz w:val="24"/>
          <w:szCs w:val="24"/>
        </w:rPr>
        <w:t>exposición de tema a elección (</w:t>
      </w:r>
      <w:r w:rsidRPr="00C40985">
        <w:rPr>
          <w:rFonts w:ascii="Arial" w:hAnsi="Arial" w:cs="Arial"/>
          <w:sz w:val="24"/>
          <w:szCs w:val="24"/>
        </w:rPr>
        <w:t>preferentemente transversal a varias unidades) y recuperación en diálogo con el tribunal de todas las unidades del presente programa.</w:t>
      </w:r>
    </w:p>
    <w:sectPr w:rsidR="00C40985" w:rsidRPr="00C40985">
      <w:headerReference w:type="default" r:id="rId9"/>
      <w:footerReference w:type="default" r:id="rId10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37" w:rsidRDefault="00413437">
      <w:r>
        <w:separator/>
      </w:r>
    </w:p>
  </w:endnote>
  <w:endnote w:type="continuationSeparator" w:id="0">
    <w:p w:rsidR="00413437" w:rsidRDefault="0041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A" w:rsidRDefault="00FE1A8A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FE1A8A" w:rsidRDefault="00FE1A8A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FE1A8A" w:rsidRDefault="00FE1A8A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37" w:rsidRDefault="00413437">
      <w:r>
        <w:separator/>
      </w:r>
    </w:p>
  </w:footnote>
  <w:footnote w:type="continuationSeparator" w:id="0">
    <w:p w:rsidR="00413437" w:rsidRDefault="0041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A" w:rsidRDefault="00FE1A8A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FE1A8A" w:rsidRDefault="00FE1A8A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:rsidR="00FE1A8A" w:rsidRDefault="00FE1A8A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11.25pt;height:11.25pt;visibility:visible" o:bullet="t">
        <v:imagedata r:id="rId1" o:title="image1"/>
      </v:shape>
    </w:pict>
  </w:numPicBullet>
  <w:abstractNum w:abstractNumId="0">
    <w:nsid w:val="08FC5B10"/>
    <w:multiLevelType w:val="hybridMultilevel"/>
    <w:tmpl w:val="66BCDB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514"/>
    <w:multiLevelType w:val="hybridMultilevel"/>
    <w:tmpl w:val="4A8C5F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53B9D"/>
    <w:multiLevelType w:val="hybridMultilevel"/>
    <w:tmpl w:val="79147EF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D62629"/>
    <w:multiLevelType w:val="hybridMultilevel"/>
    <w:tmpl w:val="4A9800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D4452"/>
    <w:multiLevelType w:val="hybridMultilevel"/>
    <w:tmpl w:val="695AFE0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24F91"/>
    <w:multiLevelType w:val="hybridMultilevel"/>
    <w:tmpl w:val="79E60E98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F81A26"/>
    <w:multiLevelType w:val="hybridMultilevel"/>
    <w:tmpl w:val="D87A3D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203E"/>
    <w:multiLevelType w:val="hybridMultilevel"/>
    <w:tmpl w:val="601A20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218F2"/>
    <w:multiLevelType w:val="hybridMultilevel"/>
    <w:tmpl w:val="DE7E4464"/>
    <w:numStyleLink w:val="Estiloimportado3"/>
  </w:abstractNum>
  <w:abstractNum w:abstractNumId="9">
    <w:nsid w:val="1F484F18"/>
    <w:multiLevelType w:val="hybridMultilevel"/>
    <w:tmpl w:val="10B65B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11723"/>
    <w:multiLevelType w:val="hybridMultilevel"/>
    <w:tmpl w:val="9E98A8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695B"/>
    <w:multiLevelType w:val="hybridMultilevel"/>
    <w:tmpl w:val="10A84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0E46"/>
    <w:multiLevelType w:val="hybridMultilevel"/>
    <w:tmpl w:val="8F7289E0"/>
    <w:lvl w:ilvl="0" w:tplc="FEBE7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4452DC"/>
    <w:multiLevelType w:val="hybridMultilevel"/>
    <w:tmpl w:val="F0940F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A2A93"/>
    <w:multiLevelType w:val="hybridMultilevel"/>
    <w:tmpl w:val="E34697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71"/>
    <w:multiLevelType w:val="hybridMultilevel"/>
    <w:tmpl w:val="B994FCA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D869B9"/>
    <w:multiLevelType w:val="hybridMultilevel"/>
    <w:tmpl w:val="98D24A1A"/>
    <w:numStyleLink w:val="Estiloimportado2"/>
  </w:abstractNum>
  <w:abstractNum w:abstractNumId="17">
    <w:nsid w:val="3D397DEA"/>
    <w:multiLevelType w:val="hybridMultilevel"/>
    <w:tmpl w:val="8220821E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574F47"/>
    <w:multiLevelType w:val="hybridMultilevel"/>
    <w:tmpl w:val="2F60BB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01B3A"/>
    <w:multiLevelType w:val="hybridMultilevel"/>
    <w:tmpl w:val="728853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014B5"/>
    <w:multiLevelType w:val="hybridMultilevel"/>
    <w:tmpl w:val="0EE2782C"/>
    <w:styleLink w:val="Estiloimportado1"/>
    <w:lvl w:ilvl="0" w:tplc="B744234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0035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4C4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9450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8CDC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C8A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A2D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FC95E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E5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93A0442"/>
    <w:multiLevelType w:val="hybridMultilevel"/>
    <w:tmpl w:val="0096C4A2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AE4A7B"/>
    <w:multiLevelType w:val="hybridMultilevel"/>
    <w:tmpl w:val="0EE2782C"/>
    <w:numStyleLink w:val="Estiloimportado1"/>
  </w:abstractNum>
  <w:abstractNum w:abstractNumId="23">
    <w:nsid w:val="4CC84913"/>
    <w:multiLevelType w:val="hybridMultilevel"/>
    <w:tmpl w:val="2FA8B8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C7853"/>
    <w:multiLevelType w:val="hybridMultilevel"/>
    <w:tmpl w:val="9422410A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5CD6764"/>
    <w:multiLevelType w:val="hybridMultilevel"/>
    <w:tmpl w:val="77D2220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B46A17"/>
    <w:multiLevelType w:val="hybridMultilevel"/>
    <w:tmpl w:val="10EED4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85E6C">
      <w:numFmt w:val="bullet"/>
      <w:lvlText w:val="•"/>
      <w:lvlJc w:val="left"/>
      <w:pPr>
        <w:ind w:left="1785" w:hanging="705"/>
      </w:pPr>
      <w:rPr>
        <w:rFonts w:ascii="Arial" w:eastAsia="Arial" w:hAnsi="Arial" w:cs="Arial" w:hint="default"/>
        <w:b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C7FCA"/>
    <w:multiLevelType w:val="hybridMultilevel"/>
    <w:tmpl w:val="67ACB1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74C50"/>
    <w:multiLevelType w:val="hybridMultilevel"/>
    <w:tmpl w:val="98D24A1A"/>
    <w:styleLink w:val="Estiloimportado2"/>
    <w:lvl w:ilvl="0" w:tplc="57FCD3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E594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E4A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6C9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CADDA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BB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07A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4CFA2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0A64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0CF02C8"/>
    <w:multiLevelType w:val="hybridMultilevel"/>
    <w:tmpl w:val="DE7E4464"/>
    <w:styleLink w:val="Estiloimportado3"/>
    <w:lvl w:ilvl="0" w:tplc="08447F0C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C9E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C4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CC2E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EAC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6C0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683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4E5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1664D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59471B5"/>
    <w:multiLevelType w:val="hybridMultilevel"/>
    <w:tmpl w:val="D8FCEC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86E07"/>
    <w:multiLevelType w:val="hybridMultilevel"/>
    <w:tmpl w:val="80606D68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C5C17D0"/>
    <w:multiLevelType w:val="hybridMultilevel"/>
    <w:tmpl w:val="5FC6B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627C2"/>
    <w:multiLevelType w:val="hybridMultilevel"/>
    <w:tmpl w:val="07DCBD82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DCF3C14"/>
    <w:multiLevelType w:val="hybridMultilevel"/>
    <w:tmpl w:val="3AFA13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8"/>
  </w:num>
  <w:num w:numId="4">
    <w:abstractNumId w:val="16"/>
  </w:num>
  <w:num w:numId="5">
    <w:abstractNumId w:val="29"/>
  </w:num>
  <w:num w:numId="6">
    <w:abstractNumId w:val="8"/>
  </w:num>
  <w:num w:numId="7">
    <w:abstractNumId w:val="26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25"/>
  </w:num>
  <w:num w:numId="13">
    <w:abstractNumId w:val="17"/>
  </w:num>
  <w:num w:numId="14">
    <w:abstractNumId w:val="4"/>
  </w:num>
  <w:num w:numId="15">
    <w:abstractNumId w:val="18"/>
  </w:num>
  <w:num w:numId="16">
    <w:abstractNumId w:val="3"/>
  </w:num>
  <w:num w:numId="17">
    <w:abstractNumId w:val="33"/>
  </w:num>
  <w:num w:numId="18">
    <w:abstractNumId w:val="31"/>
  </w:num>
  <w:num w:numId="19">
    <w:abstractNumId w:val="24"/>
  </w:num>
  <w:num w:numId="20">
    <w:abstractNumId w:val="6"/>
  </w:num>
  <w:num w:numId="21">
    <w:abstractNumId w:val="5"/>
  </w:num>
  <w:num w:numId="22">
    <w:abstractNumId w:val="2"/>
  </w:num>
  <w:num w:numId="23">
    <w:abstractNumId w:val="10"/>
  </w:num>
  <w:num w:numId="24">
    <w:abstractNumId w:val="15"/>
  </w:num>
  <w:num w:numId="25">
    <w:abstractNumId w:val="21"/>
  </w:num>
  <w:num w:numId="26">
    <w:abstractNumId w:val="19"/>
  </w:num>
  <w:num w:numId="27">
    <w:abstractNumId w:val="23"/>
  </w:num>
  <w:num w:numId="28">
    <w:abstractNumId w:val="13"/>
  </w:num>
  <w:num w:numId="29">
    <w:abstractNumId w:val="32"/>
  </w:num>
  <w:num w:numId="30">
    <w:abstractNumId w:val="0"/>
  </w:num>
  <w:num w:numId="31">
    <w:abstractNumId w:val="34"/>
  </w:num>
  <w:num w:numId="32">
    <w:abstractNumId w:val="27"/>
  </w:num>
  <w:num w:numId="33">
    <w:abstractNumId w:val="1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8F1"/>
    <w:rsid w:val="0002508E"/>
    <w:rsid w:val="0005048C"/>
    <w:rsid w:val="000F5E0E"/>
    <w:rsid w:val="00110896"/>
    <w:rsid w:val="001408D7"/>
    <w:rsid w:val="0015483B"/>
    <w:rsid w:val="00184A7D"/>
    <w:rsid w:val="00190074"/>
    <w:rsid w:val="001957EE"/>
    <w:rsid w:val="001F33D7"/>
    <w:rsid w:val="00235FF6"/>
    <w:rsid w:val="0024022B"/>
    <w:rsid w:val="00297408"/>
    <w:rsid w:val="00350DC4"/>
    <w:rsid w:val="00413437"/>
    <w:rsid w:val="00463D58"/>
    <w:rsid w:val="004C79AB"/>
    <w:rsid w:val="005F3BE5"/>
    <w:rsid w:val="005F5B2F"/>
    <w:rsid w:val="006A73BC"/>
    <w:rsid w:val="006C0166"/>
    <w:rsid w:val="006F3B28"/>
    <w:rsid w:val="00716B0A"/>
    <w:rsid w:val="007238F1"/>
    <w:rsid w:val="0075289E"/>
    <w:rsid w:val="007B3EBC"/>
    <w:rsid w:val="007F77FB"/>
    <w:rsid w:val="00807C5C"/>
    <w:rsid w:val="0082646B"/>
    <w:rsid w:val="0083684C"/>
    <w:rsid w:val="00857812"/>
    <w:rsid w:val="00862AD7"/>
    <w:rsid w:val="00893923"/>
    <w:rsid w:val="008A4DFB"/>
    <w:rsid w:val="009438E5"/>
    <w:rsid w:val="009957A1"/>
    <w:rsid w:val="009A46DA"/>
    <w:rsid w:val="009E033D"/>
    <w:rsid w:val="009E406A"/>
    <w:rsid w:val="00A155CA"/>
    <w:rsid w:val="00A274F2"/>
    <w:rsid w:val="00A91CF3"/>
    <w:rsid w:val="00B2061E"/>
    <w:rsid w:val="00B7152A"/>
    <w:rsid w:val="00BD6216"/>
    <w:rsid w:val="00BF4E1D"/>
    <w:rsid w:val="00C017C9"/>
    <w:rsid w:val="00C40788"/>
    <w:rsid w:val="00C40985"/>
    <w:rsid w:val="00C540DE"/>
    <w:rsid w:val="00C73157"/>
    <w:rsid w:val="00C74536"/>
    <w:rsid w:val="00CA5EDE"/>
    <w:rsid w:val="00CB309C"/>
    <w:rsid w:val="00D254C2"/>
    <w:rsid w:val="00D410CE"/>
    <w:rsid w:val="00D759F8"/>
    <w:rsid w:val="00D86494"/>
    <w:rsid w:val="00DD04AB"/>
    <w:rsid w:val="00DF4A1C"/>
    <w:rsid w:val="00E458A4"/>
    <w:rsid w:val="00E555AF"/>
    <w:rsid w:val="00E641CB"/>
    <w:rsid w:val="00E64786"/>
    <w:rsid w:val="00E74CEF"/>
    <w:rsid w:val="00E82B6E"/>
    <w:rsid w:val="00E8569B"/>
    <w:rsid w:val="00EA75DF"/>
    <w:rsid w:val="00EB74E2"/>
    <w:rsid w:val="00EC47D3"/>
    <w:rsid w:val="00EF1C48"/>
    <w:rsid w:val="00EF3D15"/>
    <w:rsid w:val="00F517F8"/>
    <w:rsid w:val="00F6646A"/>
    <w:rsid w:val="00FE1A8A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07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iedepgina">
    <w:name w:val="footer"/>
    <w:basedOn w:val="Normal"/>
    <w:link w:val="PiedepginaCar"/>
    <w:uiPriority w:val="99"/>
    <w:unhideWhenUsed/>
    <w:rsid w:val="00154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83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07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Piedepgina">
    <w:name w:val="footer"/>
    <w:basedOn w:val="Normal"/>
    <w:link w:val="PiedepginaCar"/>
    <w:uiPriority w:val="99"/>
    <w:unhideWhenUsed/>
    <w:rsid w:val="00154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8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7CAD-75BE-486B-85DF-B270E8DE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8969</Words>
  <Characters>49333</Characters>
  <Application>Microsoft Office Word</Application>
  <DocSecurity>0</DocSecurity>
  <Lines>411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Outlet</dc:creator>
  <cp:lastModifiedBy>Luffi</cp:lastModifiedBy>
  <cp:revision>2</cp:revision>
  <dcterms:created xsi:type="dcterms:W3CDTF">2021-07-26T04:26:00Z</dcterms:created>
  <dcterms:modified xsi:type="dcterms:W3CDTF">2021-07-26T04:26:00Z</dcterms:modified>
</cp:coreProperties>
</file>